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5077F" w14:textId="12C6AF42" w:rsidR="00E370BF" w:rsidRDefault="00E370BF" w:rsidP="00E370BF">
      <w:pPr>
        <w:suppressAutoHyphens/>
        <w:ind w:left="-993" w:right="283"/>
        <w:jc w:val="center"/>
        <w:rPr>
          <w:rFonts w:ascii="Times New Roman" w:hAnsi="Times New Roman"/>
          <w:b/>
          <w:bCs/>
          <w:szCs w:val="24"/>
        </w:rPr>
      </w:pPr>
      <w:r w:rsidRPr="00E370BF">
        <w:rPr>
          <w:rFonts w:ascii="Times New Roman" w:hAnsi="Times New Roman"/>
          <w:b/>
          <w:bCs/>
          <w:noProof/>
          <w:szCs w:val="24"/>
        </w:rPr>
        <w:drawing>
          <wp:inline distT="0" distB="0" distL="0" distR="0" wp14:anchorId="26044BB7" wp14:editId="681FE1BC">
            <wp:extent cx="6838396" cy="930402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4385" cy="9312168"/>
                    </a:xfrm>
                    <a:prstGeom prst="rect">
                      <a:avLst/>
                    </a:prstGeom>
                    <a:noFill/>
                    <a:ln>
                      <a:noFill/>
                    </a:ln>
                  </pic:spPr>
                </pic:pic>
              </a:graphicData>
            </a:graphic>
          </wp:inline>
        </w:drawing>
      </w:r>
    </w:p>
    <w:p w14:paraId="58233EBE" w14:textId="28834D31" w:rsidR="00A853B1" w:rsidRPr="004D10E1" w:rsidRDefault="00A853B1" w:rsidP="00A853B1">
      <w:pPr>
        <w:suppressAutoHyphens/>
        <w:ind w:left="284" w:right="283"/>
        <w:jc w:val="center"/>
        <w:rPr>
          <w:rFonts w:ascii="Times New Roman" w:hAnsi="Times New Roman"/>
          <w:b/>
          <w:bCs/>
          <w:szCs w:val="24"/>
        </w:rPr>
      </w:pPr>
      <w:r w:rsidRPr="004D10E1">
        <w:rPr>
          <w:rFonts w:ascii="Times New Roman" w:hAnsi="Times New Roman"/>
          <w:b/>
          <w:bCs/>
          <w:szCs w:val="24"/>
        </w:rPr>
        <w:lastRenderedPageBreak/>
        <w:t xml:space="preserve">Планируемые результаты освоения учебного </w:t>
      </w:r>
      <w:proofErr w:type="gramStart"/>
      <w:r w:rsidRPr="004D10E1">
        <w:rPr>
          <w:rFonts w:ascii="Times New Roman" w:hAnsi="Times New Roman"/>
          <w:b/>
          <w:bCs/>
          <w:szCs w:val="24"/>
        </w:rPr>
        <w:t>предмета  «</w:t>
      </w:r>
      <w:proofErr w:type="gramEnd"/>
      <w:r w:rsidRPr="004D10E1">
        <w:rPr>
          <w:rFonts w:ascii="Times New Roman" w:hAnsi="Times New Roman"/>
          <w:b/>
          <w:bCs/>
          <w:szCs w:val="24"/>
        </w:rPr>
        <w:t xml:space="preserve">Литературное  чтение» </w:t>
      </w:r>
    </w:p>
    <w:p w14:paraId="5B2ADD5B" w14:textId="77777777" w:rsidR="00A853B1" w:rsidRPr="004D10E1" w:rsidRDefault="00A853B1" w:rsidP="00A853B1">
      <w:pPr>
        <w:suppressAutoHyphens/>
        <w:ind w:left="284" w:right="283"/>
        <w:jc w:val="center"/>
        <w:rPr>
          <w:rFonts w:ascii="Times New Roman" w:hAnsi="Times New Roman"/>
          <w:b/>
          <w:bCs/>
          <w:szCs w:val="24"/>
        </w:rPr>
      </w:pPr>
      <w:r w:rsidRPr="004D10E1">
        <w:rPr>
          <w:rFonts w:ascii="Times New Roman" w:hAnsi="Times New Roman"/>
          <w:b/>
          <w:bCs/>
          <w:szCs w:val="24"/>
        </w:rPr>
        <w:t>1-4 классы</w:t>
      </w:r>
    </w:p>
    <w:p w14:paraId="167AE033" w14:textId="77777777" w:rsidR="00A853B1" w:rsidRPr="004D10E1" w:rsidRDefault="00A853B1" w:rsidP="00A853B1">
      <w:pPr>
        <w:suppressAutoHyphens/>
        <w:ind w:left="284" w:right="283"/>
        <w:jc w:val="center"/>
        <w:rPr>
          <w:rFonts w:ascii="Times New Roman" w:hAnsi="Times New Roman"/>
          <w:b/>
          <w:bCs/>
          <w:szCs w:val="24"/>
        </w:rPr>
      </w:pPr>
    </w:p>
    <w:p w14:paraId="02F7CCD6" w14:textId="77777777" w:rsidR="00E34CCE" w:rsidRPr="001B3E4F" w:rsidRDefault="00E34CCE" w:rsidP="00E34CCE">
      <w:pPr>
        <w:pStyle w:val="3"/>
        <w:jc w:val="center"/>
        <w:rPr>
          <w:rFonts w:ascii="Times New Roman" w:hAnsi="Times New Roman"/>
          <w:color w:val="auto"/>
          <w:sz w:val="24"/>
          <w:szCs w:val="24"/>
        </w:rPr>
      </w:pPr>
      <w:bookmarkStart w:id="0" w:name="_Toc133776072"/>
      <w:r w:rsidRPr="001B3E4F">
        <w:rPr>
          <w:rFonts w:ascii="Times New Roman" w:hAnsi="Times New Roman"/>
          <w:color w:val="auto"/>
          <w:sz w:val="24"/>
          <w:szCs w:val="24"/>
        </w:rPr>
        <w:t>ЛИЧНОСТНЫЕ РЕЗУЛЬТАТЫ</w:t>
      </w:r>
      <w:bookmarkEnd w:id="0"/>
    </w:p>
    <w:p w14:paraId="7779EC14" w14:textId="77777777" w:rsidR="00E34CCE" w:rsidRPr="004D10E1" w:rsidRDefault="00E34CCE" w:rsidP="00E34CCE">
      <w:pPr>
        <w:pStyle w:val="aff0"/>
        <w:ind w:left="0" w:firstLine="709"/>
        <w:rPr>
          <w:b/>
          <w:sz w:val="24"/>
          <w:szCs w:val="24"/>
        </w:rPr>
      </w:pPr>
    </w:p>
    <w:p w14:paraId="1B62C045" w14:textId="77777777" w:rsidR="00E34CCE" w:rsidRPr="004D10E1" w:rsidRDefault="00E34CCE" w:rsidP="00E34CCE">
      <w:pPr>
        <w:pStyle w:val="aff0"/>
        <w:ind w:left="0" w:firstLine="709"/>
        <w:rPr>
          <w:sz w:val="24"/>
          <w:szCs w:val="24"/>
        </w:rPr>
      </w:pPr>
      <w:r w:rsidRPr="004D10E1">
        <w:rPr>
          <w:sz w:val="24"/>
          <w:szCs w:val="24"/>
        </w:rPr>
        <w:t>Личностные результаты освоения программы по литературному чтению 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программы по литературному чтению 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3676CAFE" w14:textId="77777777" w:rsidR="00E34CCE" w:rsidRPr="004D10E1" w:rsidRDefault="00E34CCE" w:rsidP="00E34CCE">
      <w:pPr>
        <w:pStyle w:val="aff0"/>
        <w:ind w:left="0" w:firstLine="709"/>
        <w:rPr>
          <w:sz w:val="24"/>
          <w:szCs w:val="24"/>
        </w:rPr>
      </w:pPr>
      <w:r w:rsidRPr="004D10E1">
        <w:rPr>
          <w:sz w:val="24"/>
          <w:szCs w:val="24"/>
        </w:rPr>
        <w:t>В результате изучения литературного чтения на уровне начального общего образования у обучающегося будут сформированы следующие личностные результаты:</w:t>
      </w:r>
    </w:p>
    <w:p w14:paraId="06564765" w14:textId="77777777" w:rsidR="00E34CCE" w:rsidRPr="004D10E1" w:rsidRDefault="00E34CCE" w:rsidP="00E34CCE">
      <w:pPr>
        <w:pStyle w:val="aff0"/>
        <w:ind w:left="0" w:firstLine="709"/>
        <w:rPr>
          <w:i/>
          <w:iCs/>
          <w:sz w:val="24"/>
          <w:szCs w:val="24"/>
        </w:rPr>
      </w:pPr>
      <w:r w:rsidRPr="004D10E1">
        <w:rPr>
          <w:i/>
          <w:iCs/>
          <w:sz w:val="24"/>
          <w:szCs w:val="24"/>
        </w:rPr>
        <w:t>гражданско-патриотическое воспитание:</w:t>
      </w:r>
    </w:p>
    <w:p w14:paraId="36FDAE5B" w14:textId="77777777" w:rsidR="00E34CCE" w:rsidRPr="004D10E1" w:rsidRDefault="00E34CCE" w:rsidP="00E34CCE">
      <w:pPr>
        <w:pStyle w:val="aff0"/>
        <w:ind w:left="0" w:firstLine="709"/>
        <w:rPr>
          <w:sz w:val="24"/>
          <w:szCs w:val="24"/>
        </w:rPr>
      </w:pPr>
      <w:r w:rsidRPr="004D10E1">
        <w:rPr>
          <w:sz w:val="24"/>
          <w:szCs w:val="24"/>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 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3D16A988" w14:textId="77777777" w:rsidR="00E34CCE" w:rsidRPr="004D10E1" w:rsidRDefault="00E34CCE" w:rsidP="00E34CCE">
      <w:pPr>
        <w:pStyle w:val="aff0"/>
        <w:ind w:left="0" w:firstLine="709"/>
        <w:rPr>
          <w:sz w:val="24"/>
          <w:szCs w:val="24"/>
        </w:rPr>
      </w:pPr>
      <w:r w:rsidRPr="004D10E1">
        <w:rPr>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2972A365" w14:textId="77777777" w:rsidR="00E34CCE" w:rsidRPr="004D10E1" w:rsidRDefault="00E34CCE" w:rsidP="00E34CCE">
      <w:pPr>
        <w:pStyle w:val="aff0"/>
        <w:ind w:left="0" w:firstLine="709"/>
        <w:rPr>
          <w:i/>
          <w:iCs/>
          <w:sz w:val="24"/>
          <w:szCs w:val="24"/>
        </w:rPr>
      </w:pPr>
      <w:r w:rsidRPr="004D10E1">
        <w:rPr>
          <w:i/>
          <w:iCs/>
          <w:sz w:val="24"/>
          <w:szCs w:val="24"/>
        </w:rPr>
        <w:t>духовно-нравственное воспитание:</w:t>
      </w:r>
    </w:p>
    <w:p w14:paraId="2DF31D21" w14:textId="77777777" w:rsidR="00E34CCE" w:rsidRPr="004D10E1" w:rsidRDefault="00E34CCE" w:rsidP="00E34CCE">
      <w:pPr>
        <w:pStyle w:val="aff0"/>
        <w:ind w:left="0" w:firstLine="709"/>
        <w:rPr>
          <w:sz w:val="24"/>
          <w:szCs w:val="24"/>
        </w:rPr>
      </w:pPr>
      <w:r w:rsidRPr="004D10E1">
        <w:rPr>
          <w:noProof/>
          <w:sz w:val="24"/>
          <w:szCs w:val="24"/>
          <w:lang w:eastAsia="ru-RU"/>
        </w:rPr>
        <w:drawing>
          <wp:anchor distT="0" distB="0" distL="114300" distR="114300" simplePos="0" relativeHeight="251659264" behindDoc="0" locked="0" layoutInCell="1" allowOverlap="0" wp14:anchorId="65114E3A" wp14:editId="63F2E15B">
            <wp:simplePos x="0" y="0"/>
            <wp:positionH relativeFrom="page">
              <wp:posOffset>316865</wp:posOffset>
            </wp:positionH>
            <wp:positionV relativeFrom="page">
              <wp:posOffset>1271270</wp:posOffset>
            </wp:positionV>
            <wp:extent cx="12065" cy="15240"/>
            <wp:effectExtent l="0" t="0" r="0" b="0"/>
            <wp:wrapSquare wrapText="bothSides"/>
            <wp:docPr id="141"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9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65" cy="15240"/>
                    </a:xfrm>
                    <a:prstGeom prst="rect">
                      <a:avLst/>
                    </a:prstGeom>
                    <a:noFill/>
                  </pic:spPr>
                </pic:pic>
              </a:graphicData>
            </a:graphic>
          </wp:anchor>
        </w:drawing>
      </w:r>
      <w:r w:rsidRPr="004D10E1">
        <w:rPr>
          <w:sz w:val="24"/>
          <w:szCs w:val="24"/>
        </w:rPr>
        <w:t>освоение опыта человеческих взаимоотношений, проявление сопереживания, уважения, любви, доброжелательности и других моральных качеств к родным и другим людям, независимо от их национальности, социального статуса, вероисповедания; осознание этических понятий, оценка поведения и поступков персонажей художественных произведений в ситуации нравственного выбора;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 неприятие любых форм поведения, направленных на причинение физического и морального вреда другим людям.</w:t>
      </w:r>
    </w:p>
    <w:p w14:paraId="62B140BF" w14:textId="77777777" w:rsidR="00E34CCE" w:rsidRPr="004D10E1" w:rsidRDefault="00E34CCE" w:rsidP="00E34CCE">
      <w:pPr>
        <w:pStyle w:val="aff0"/>
        <w:ind w:left="0" w:firstLine="709"/>
        <w:rPr>
          <w:i/>
          <w:iCs/>
          <w:sz w:val="24"/>
          <w:szCs w:val="24"/>
        </w:rPr>
      </w:pPr>
      <w:r w:rsidRPr="004D10E1">
        <w:rPr>
          <w:i/>
          <w:iCs/>
          <w:sz w:val="24"/>
          <w:szCs w:val="24"/>
        </w:rPr>
        <w:t>эстетическое воспитание:</w:t>
      </w:r>
    </w:p>
    <w:p w14:paraId="450DBD59" w14:textId="77777777" w:rsidR="00E34CCE" w:rsidRPr="004D10E1" w:rsidRDefault="00E34CCE" w:rsidP="00E34CCE">
      <w:pPr>
        <w:pStyle w:val="aff0"/>
        <w:ind w:left="0" w:firstLine="709"/>
        <w:rPr>
          <w:sz w:val="24"/>
          <w:szCs w:val="24"/>
        </w:rPr>
      </w:pPr>
      <w:r w:rsidRPr="004D10E1">
        <w:rPr>
          <w:sz w:val="24"/>
          <w:szCs w:val="24"/>
        </w:rPr>
        <w:t>проявление уважительного отношения и интереса к художественной культуре, к различным видам искусства, восприимчивость к традициям и творчеству своего и других народов, готовность выражать своё отношение в разных видах художественной деятельности; приобретение эстетического опыта слушания, чтения и эмоционально-эстетической оценки произведений фольклора и художественной литературы; понимание образного языка художественных произведений, выразительных средств, создающих художественный образ.</w:t>
      </w:r>
    </w:p>
    <w:p w14:paraId="3B25D0A1" w14:textId="77777777" w:rsidR="00E34CCE" w:rsidRPr="004D10E1" w:rsidRDefault="00E34CCE" w:rsidP="00E34CCE">
      <w:pPr>
        <w:pStyle w:val="aff0"/>
        <w:ind w:left="0" w:firstLine="709"/>
        <w:rPr>
          <w:i/>
          <w:iCs/>
          <w:sz w:val="24"/>
          <w:szCs w:val="24"/>
        </w:rPr>
      </w:pPr>
      <w:r w:rsidRPr="004D10E1">
        <w:rPr>
          <w:i/>
          <w:iCs/>
          <w:sz w:val="24"/>
          <w:szCs w:val="24"/>
        </w:rPr>
        <w:t>трудовое воспитание:</w:t>
      </w:r>
    </w:p>
    <w:p w14:paraId="34C18D66" w14:textId="77777777" w:rsidR="00E34CCE" w:rsidRPr="004D10E1" w:rsidRDefault="00E34CCE" w:rsidP="00E34CCE">
      <w:pPr>
        <w:pStyle w:val="aff0"/>
        <w:ind w:left="0" w:firstLine="709"/>
        <w:rPr>
          <w:sz w:val="24"/>
          <w:szCs w:val="24"/>
        </w:rPr>
      </w:pPr>
      <w:r w:rsidRPr="004D10E1">
        <w:rPr>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005A64E4" w14:textId="77777777" w:rsidR="00E34CCE" w:rsidRPr="004D10E1" w:rsidRDefault="00E34CCE" w:rsidP="00E34CCE">
      <w:pPr>
        <w:pStyle w:val="aff0"/>
        <w:ind w:left="0" w:firstLine="709"/>
        <w:rPr>
          <w:i/>
          <w:iCs/>
          <w:sz w:val="24"/>
          <w:szCs w:val="24"/>
        </w:rPr>
      </w:pPr>
      <w:r w:rsidRPr="004D10E1">
        <w:rPr>
          <w:i/>
          <w:iCs/>
          <w:sz w:val="24"/>
          <w:szCs w:val="24"/>
        </w:rPr>
        <w:t>экологическое воспитание:</w:t>
      </w:r>
    </w:p>
    <w:p w14:paraId="26DD2259" w14:textId="77777777" w:rsidR="00E34CCE" w:rsidRPr="004D10E1" w:rsidRDefault="00E34CCE" w:rsidP="00E34CCE">
      <w:pPr>
        <w:pStyle w:val="aff0"/>
        <w:ind w:left="0" w:firstLine="709"/>
        <w:rPr>
          <w:sz w:val="24"/>
          <w:szCs w:val="24"/>
        </w:rPr>
      </w:pPr>
      <w:r w:rsidRPr="004D10E1">
        <w:rPr>
          <w:sz w:val="24"/>
          <w:szCs w:val="24"/>
        </w:rPr>
        <w:lastRenderedPageBreak/>
        <w:t>бережное отношение к природе, осознание проблем взаимоотношений человека и животных, отражённых в литературных произведениях; неприятие действий, приносящих вред окружающей среде.</w:t>
      </w:r>
    </w:p>
    <w:p w14:paraId="0C7B678F" w14:textId="77777777" w:rsidR="00E34CCE" w:rsidRPr="004D10E1" w:rsidRDefault="00E34CCE" w:rsidP="00E34CCE">
      <w:pPr>
        <w:pStyle w:val="aff0"/>
        <w:ind w:left="0" w:firstLine="709"/>
        <w:rPr>
          <w:i/>
          <w:iCs/>
          <w:sz w:val="24"/>
          <w:szCs w:val="24"/>
        </w:rPr>
      </w:pPr>
      <w:r w:rsidRPr="004D10E1">
        <w:rPr>
          <w:i/>
          <w:iCs/>
          <w:sz w:val="24"/>
          <w:szCs w:val="24"/>
        </w:rPr>
        <w:t>ценности научного познания:</w:t>
      </w:r>
    </w:p>
    <w:p w14:paraId="754095CA" w14:textId="77777777" w:rsidR="00E34CCE" w:rsidRPr="004D10E1" w:rsidRDefault="00E34CCE" w:rsidP="00E34CCE">
      <w:pPr>
        <w:pStyle w:val="aff0"/>
        <w:ind w:left="0" w:firstLine="709"/>
        <w:rPr>
          <w:sz w:val="24"/>
          <w:szCs w:val="24"/>
        </w:rPr>
      </w:pPr>
      <w:r w:rsidRPr="004D10E1">
        <w:rPr>
          <w:sz w:val="24"/>
          <w:szCs w:val="24"/>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 овладение смысловым чтением для решения различного уровня учебных и жизненных задач;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14:paraId="49BF531A" w14:textId="77777777" w:rsidR="00E34CCE" w:rsidRPr="004D10E1" w:rsidRDefault="00E34CCE" w:rsidP="00E34CCE">
      <w:pPr>
        <w:ind w:firstLine="709"/>
        <w:jc w:val="both"/>
        <w:rPr>
          <w:rFonts w:ascii="Times New Roman" w:hAnsi="Times New Roman"/>
          <w:b/>
          <w:szCs w:val="24"/>
        </w:rPr>
      </w:pPr>
      <w:r w:rsidRPr="004D10E1">
        <w:rPr>
          <w:rFonts w:ascii="Times New Roman" w:hAnsi="Times New Roman"/>
          <w:b/>
          <w:szCs w:val="24"/>
        </w:rPr>
        <w:t>Специальные личностные результаты:</w:t>
      </w:r>
    </w:p>
    <w:p w14:paraId="4BE3FBDD"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szCs w:val="24"/>
        </w:rPr>
        <w:t>способность к осмыслению и дифференциации картины мира, ее временно-пространственной организации;</w:t>
      </w:r>
    </w:p>
    <w:p w14:paraId="04422AF3"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szCs w:val="24"/>
        </w:rPr>
        <w:t>способность к осмыслению социального окружения, своего места в нем, принятию соответствующих возрасту ценностей и социальных ролей;</w:t>
      </w:r>
    </w:p>
    <w:p w14:paraId="797661B3"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szCs w:val="24"/>
        </w:rPr>
        <w:t>умение оценивать с позиций социальных норм собственные поступки и поступки других людей;</w:t>
      </w:r>
    </w:p>
    <w:p w14:paraId="4D8EFD6C"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szCs w:val="24"/>
        </w:rPr>
        <w:t>эмоционально-ценностное отношение к окружающей среде, необходимости ее сохранения и рационального использования;</w:t>
      </w:r>
    </w:p>
    <w:p w14:paraId="019CF992"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szCs w:val="24"/>
        </w:rPr>
        <w:t>умение формировать эстетические чувства, впечатления от восприятия предметов и явлений окружающего мира;</w:t>
      </w:r>
    </w:p>
    <w:p w14:paraId="7E1F07A3" w14:textId="77777777" w:rsidR="00E34CCE" w:rsidRPr="004D10E1" w:rsidRDefault="00E34CCE" w:rsidP="00E34CCE">
      <w:pPr>
        <w:numPr>
          <w:ilvl w:val="0"/>
          <w:numId w:val="22"/>
        </w:numPr>
        <w:pBdr>
          <w:top w:val="nil"/>
          <w:left w:val="nil"/>
          <w:bottom w:val="nil"/>
          <w:right w:val="nil"/>
          <w:between w:val="nil"/>
        </w:pBdr>
        <w:ind w:left="0" w:firstLine="709"/>
        <w:jc w:val="both"/>
        <w:rPr>
          <w:rFonts w:ascii="Times New Roman" w:hAnsi="Times New Roman"/>
          <w:szCs w:val="24"/>
        </w:rPr>
      </w:pPr>
      <w:r w:rsidRPr="004D10E1">
        <w:rPr>
          <w:rFonts w:ascii="Times New Roman" w:hAnsi="Times New Roman"/>
          <w:color w:val="000000"/>
          <w:szCs w:val="24"/>
        </w:rPr>
        <w:t xml:space="preserve">готовность к осознанному овладению жизненными компетенциями и </w:t>
      </w:r>
      <w:proofErr w:type="spellStart"/>
      <w:r w:rsidRPr="004D10E1">
        <w:rPr>
          <w:rFonts w:ascii="Times New Roman" w:hAnsi="Times New Roman"/>
          <w:color w:val="000000"/>
          <w:szCs w:val="24"/>
        </w:rPr>
        <w:t>надпрофессиональными</w:t>
      </w:r>
      <w:proofErr w:type="spellEnd"/>
      <w:r w:rsidRPr="004D10E1">
        <w:rPr>
          <w:rFonts w:ascii="Times New Roman" w:hAnsi="Times New Roman"/>
          <w:color w:val="000000"/>
          <w:szCs w:val="24"/>
        </w:rPr>
        <w:t xml:space="preserve"> навыками, необходимыми для дальнейшего профессионального самоопределения. </w:t>
      </w:r>
    </w:p>
    <w:p w14:paraId="077501DD" w14:textId="77777777" w:rsidR="00E34CCE" w:rsidRPr="004D10E1" w:rsidRDefault="00E34CCE" w:rsidP="00E34CCE">
      <w:pPr>
        <w:pStyle w:val="aff0"/>
        <w:ind w:left="0" w:firstLine="709"/>
        <w:rPr>
          <w:sz w:val="24"/>
          <w:szCs w:val="24"/>
        </w:rPr>
      </w:pPr>
    </w:p>
    <w:p w14:paraId="2ED52DDD" w14:textId="77777777" w:rsidR="00E34CCE" w:rsidRPr="00E370BF" w:rsidRDefault="00E34CCE" w:rsidP="00E34CCE">
      <w:pPr>
        <w:pStyle w:val="3"/>
        <w:jc w:val="center"/>
        <w:rPr>
          <w:rFonts w:ascii="Times New Roman" w:hAnsi="Times New Roman"/>
          <w:color w:val="auto"/>
          <w:sz w:val="24"/>
          <w:szCs w:val="24"/>
        </w:rPr>
      </w:pPr>
      <w:bookmarkStart w:id="1" w:name="_Toc133776073"/>
      <w:r w:rsidRPr="00E370BF">
        <w:rPr>
          <w:rFonts w:ascii="Times New Roman" w:hAnsi="Times New Roman"/>
          <w:color w:val="auto"/>
          <w:sz w:val="24"/>
          <w:szCs w:val="24"/>
        </w:rPr>
        <w:t>МЕТАПРЕДМЕТНЫЕ РЕЗУЛЬТАТЫ</w:t>
      </w:r>
      <w:bookmarkEnd w:id="1"/>
    </w:p>
    <w:p w14:paraId="434D4210" w14:textId="77777777" w:rsidR="00E34CCE" w:rsidRPr="004D10E1" w:rsidRDefault="00E34CCE" w:rsidP="00E34CCE">
      <w:pPr>
        <w:pStyle w:val="aff0"/>
        <w:ind w:left="0" w:firstLine="709"/>
        <w:rPr>
          <w:b/>
          <w:sz w:val="24"/>
          <w:szCs w:val="24"/>
        </w:rPr>
      </w:pPr>
    </w:p>
    <w:p w14:paraId="05EC444C" w14:textId="77777777" w:rsidR="00E34CCE" w:rsidRPr="004D10E1" w:rsidRDefault="00E34CCE" w:rsidP="00E34CCE">
      <w:pPr>
        <w:pStyle w:val="aff0"/>
        <w:ind w:left="0" w:firstLine="709"/>
        <w:rPr>
          <w:sz w:val="24"/>
          <w:szCs w:val="24"/>
        </w:rPr>
      </w:pPr>
      <w:r w:rsidRPr="004D10E1">
        <w:rPr>
          <w:sz w:val="24"/>
          <w:szCs w:val="24"/>
        </w:rPr>
        <w:t>В результате изучения литературного чтения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5404BAFA" w14:textId="77777777" w:rsidR="00E34CCE" w:rsidRPr="004D10E1" w:rsidRDefault="00E34CCE" w:rsidP="00E34CCE">
      <w:pPr>
        <w:pStyle w:val="aff0"/>
        <w:ind w:left="0" w:firstLine="709"/>
        <w:rPr>
          <w:i/>
          <w:iCs/>
          <w:sz w:val="24"/>
          <w:szCs w:val="24"/>
        </w:rPr>
      </w:pPr>
      <w:r w:rsidRPr="004D10E1">
        <w:rPr>
          <w:sz w:val="24"/>
          <w:szCs w:val="24"/>
        </w:rPr>
        <w:t xml:space="preserve">У обучающегося будут сформированы следующие </w:t>
      </w:r>
      <w:r w:rsidRPr="004D10E1">
        <w:rPr>
          <w:i/>
          <w:iCs/>
          <w:sz w:val="24"/>
          <w:szCs w:val="24"/>
        </w:rPr>
        <w:t>базовые логические действия как часть познавательных универсальных учебных действий:</w:t>
      </w:r>
    </w:p>
    <w:p w14:paraId="5485D878" w14:textId="77777777" w:rsidR="00E34CCE" w:rsidRPr="004D10E1" w:rsidRDefault="00E34CCE" w:rsidP="00E34CCE">
      <w:pPr>
        <w:pStyle w:val="aff0"/>
        <w:ind w:left="0" w:firstLine="709"/>
        <w:rPr>
          <w:sz w:val="24"/>
          <w:szCs w:val="24"/>
        </w:rPr>
      </w:pPr>
      <w:r w:rsidRPr="004D10E1">
        <w:rPr>
          <w:sz w:val="24"/>
          <w:szCs w:val="24"/>
        </w:rPr>
        <w:t>сравнивать произведения по теме, главной мысли, жанру, соотносить произведение и его автора, устанавливать основания для сравнения произведений, устанавливать аналогии; объединять произведения по жанру, авторской принадлежности; определять существенный признак для классификации, классифицировать произведения по темам, жанрам; 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 выявлять недостаток информации для решения учебной (практической) задачи на основе предложенного алгоритма; 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2DCE50A8" w14:textId="77777777" w:rsidR="00E34CCE" w:rsidRPr="004D10E1" w:rsidRDefault="00E34CCE" w:rsidP="00E34CCE">
      <w:pPr>
        <w:pStyle w:val="aff0"/>
        <w:ind w:left="0" w:firstLine="709"/>
        <w:rPr>
          <w:sz w:val="24"/>
          <w:szCs w:val="24"/>
        </w:rPr>
      </w:pPr>
      <w:r w:rsidRPr="004D10E1">
        <w:rPr>
          <w:sz w:val="24"/>
          <w:szCs w:val="24"/>
        </w:rPr>
        <w:t xml:space="preserve">У обучающегося будут сформированы следующие </w:t>
      </w:r>
      <w:r w:rsidRPr="004D10E1">
        <w:rPr>
          <w:i/>
          <w:iCs/>
          <w:sz w:val="24"/>
          <w:szCs w:val="24"/>
        </w:rPr>
        <w:t>базовые исследовательские действия как часть познавательных универсальных учебных действий:</w:t>
      </w:r>
    </w:p>
    <w:p w14:paraId="5EF9076F" w14:textId="77777777" w:rsidR="00E34CCE" w:rsidRPr="004D10E1" w:rsidRDefault="00E34CCE" w:rsidP="00E34CCE">
      <w:pPr>
        <w:pStyle w:val="aff0"/>
        <w:ind w:left="0" w:firstLine="709"/>
        <w:rPr>
          <w:sz w:val="24"/>
          <w:szCs w:val="24"/>
        </w:rPr>
      </w:pPr>
      <w:r w:rsidRPr="004D10E1">
        <w:rPr>
          <w:sz w:val="24"/>
          <w:szCs w:val="24"/>
        </w:rPr>
        <w:t xml:space="preserve">определять разрыв между реальным и желательным состоянием объекта </w:t>
      </w:r>
      <w:r w:rsidRPr="004D10E1">
        <w:rPr>
          <w:noProof/>
          <w:sz w:val="24"/>
          <w:szCs w:val="24"/>
          <w:lang w:eastAsia="ru-RU"/>
        </w:rPr>
        <w:drawing>
          <wp:anchor distT="0" distB="0" distL="114300" distR="114300" simplePos="0" relativeHeight="251660288" behindDoc="0" locked="0" layoutInCell="1" allowOverlap="0" wp14:anchorId="77BC5B8A" wp14:editId="1010A42A">
            <wp:simplePos x="0" y="0"/>
            <wp:positionH relativeFrom="page">
              <wp:posOffset>262255</wp:posOffset>
            </wp:positionH>
            <wp:positionV relativeFrom="page">
              <wp:posOffset>1292225</wp:posOffset>
            </wp:positionV>
            <wp:extent cx="6350" cy="8890"/>
            <wp:effectExtent l="0" t="0" r="0" b="0"/>
            <wp:wrapSquare wrapText="bothSides"/>
            <wp:docPr id="142"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4D10E1">
        <w:rPr>
          <w:noProof/>
          <w:sz w:val="24"/>
          <w:szCs w:val="24"/>
          <w:lang w:eastAsia="ru-RU"/>
        </w:rPr>
        <w:drawing>
          <wp:anchor distT="0" distB="0" distL="114300" distR="114300" simplePos="0" relativeHeight="251661312" behindDoc="0" locked="0" layoutInCell="1" allowOverlap="0" wp14:anchorId="69768971" wp14:editId="03839802">
            <wp:simplePos x="0" y="0"/>
            <wp:positionH relativeFrom="page">
              <wp:posOffset>255905</wp:posOffset>
            </wp:positionH>
            <wp:positionV relativeFrom="page">
              <wp:posOffset>2697480</wp:posOffset>
            </wp:positionV>
            <wp:extent cx="6350" cy="6350"/>
            <wp:effectExtent l="0" t="0" r="0" b="0"/>
            <wp:wrapSquare wrapText="bothSides"/>
            <wp:docPr id="143"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4D10E1">
        <w:rPr>
          <w:noProof/>
          <w:sz w:val="24"/>
          <w:szCs w:val="24"/>
          <w:lang w:eastAsia="ru-RU"/>
        </w:rPr>
        <w:drawing>
          <wp:anchor distT="0" distB="0" distL="114300" distR="114300" simplePos="0" relativeHeight="251662336" behindDoc="0" locked="0" layoutInCell="1" allowOverlap="0" wp14:anchorId="6A6B440A" wp14:editId="301E2021">
            <wp:simplePos x="0" y="0"/>
            <wp:positionH relativeFrom="page">
              <wp:posOffset>262255</wp:posOffset>
            </wp:positionH>
            <wp:positionV relativeFrom="page">
              <wp:posOffset>5498465</wp:posOffset>
            </wp:positionV>
            <wp:extent cx="6350" cy="3175"/>
            <wp:effectExtent l="0" t="0" r="0" b="0"/>
            <wp:wrapSquare wrapText="bothSides"/>
            <wp:docPr id="144"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anchor>
        </w:drawing>
      </w:r>
      <w:r w:rsidRPr="004D10E1">
        <w:rPr>
          <w:noProof/>
          <w:sz w:val="24"/>
          <w:szCs w:val="24"/>
          <w:lang w:eastAsia="ru-RU"/>
        </w:rPr>
        <w:drawing>
          <wp:anchor distT="0" distB="0" distL="114300" distR="114300" simplePos="0" relativeHeight="251663360" behindDoc="0" locked="0" layoutInCell="1" allowOverlap="0" wp14:anchorId="0EC36C6E" wp14:editId="7A2374A6">
            <wp:simplePos x="0" y="0"/>
            <wp:positionH relativeFrom="page">
              <wp:posOffset>265430</wp:posOffset>
            </wp:positionH>
            <wp:positionV relativeFrom="page">
              <wp:posOffset>5507990</wp:posOffset>
            </wp:positionV>
            <wp:extent cx="8890" cy="6350"/>
            <wp:effectExtent l="0" t="0" r="0" b="0"/>
            <wp:wrapSquare wrapText="bothSides"/>
            <wp:docPr id="145"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90" cy="6350"/>
                    </a:xfrm>
                    <a:prstGeom prst="rect">
                      <a:avLst/>
                    </a:prstGeom>
                    <a:noFill/>
                  </pic:spPr>
                </pic:pic>
              </a:graphicData>
            </a:graphic>
          </wp:anchor>
        </w:drawing>
      </w:r>
      <w:r w:rsidRPr="004D10E1">
        <w:rPr>
          <w:noProof/>
          <w:sz w:val="24"/>
          <w:szCs w:val="24"/>
          <w:lang w:eastAsia="ru-RU"/>
        </w:rPr>
        <w:drawing>
          <wp:anchor distT="0" distB="0" distL="114300" distR="114300" simplePos="0" relativeHeight="251664384" behindDoc="0" locked="0" layoutInCell="1" allowOverlap="0" wp14:anchorId="3D3F0974" wp14:editId="365A7870">
            <wp:simplePos x="0" y="0"/>
            <wp:positionH relativeFrom="page">
              <wp:posOffset>267970</wp:posOffset>
            </wp:positionH>
            <wp:positionV relativeFrom="page">
              <wp:posOffset>8293735</wp:posOffset>
            </wp:positionV>
            <wp:extent cx="3175" cy="3175"/>
            <wp:effectExtent l="0" t="0" r="0" b="0"/>
            <wp:wrapSquare wrapText="bothSides"/>
            <wp:docPr id="146"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anchor>
        </w:drawing>
      </w:r>
      <w:r w:rsidRPr="004D10E1">
        <w:rPr>
          <w:noProof/>
          <w:sz w:val="24"/>
          <w:szCs w:val="24"/>
          <w:lang w:eastAsia="ru-RU"/>
        </w:rPr>
        <w:drawing>
          <wp:anchor distT="0" distB="0" distL="114300" distR="114300" simplePos="0" relativeHeight="251665408" behindDoc="0" locked="0" layoutInCell="1" allowOverlap="0" wp14:anchorId="47CB3D99" wp14:editId="5B06F969">
            <wp:simplePos x="0" y="0"/>
            <wp:positionH relativeFrom="page">
              <wp:posOffset>274320</wp:posOffset>
            </wp:positionH>
            <wp:positionV relativeFrom="page">
              <wp:posOffset>8299450</wp:posOffset>
            </wp:positionV>
            <wp:extent cx="6350" cy="8890"/>
            <wp:effectExtent l="0" t="0" r="0" b="0"/>
            <wp:wrapSquare wrapText="bothSides"/>
            <wp:docPr id="147"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4D10E1">
        <w:rPr>
          <w:sz w:val="24"/>
          <w:szCs w:val="24"/>
        </w:rPr>
        <w:t>(ситуации) на основе предложенных учителем вопросов;</w:t>
      </w:r>
      <w:r w:rsidRPr="004D10E1">
        <w:rPr>
          <w:noProof/>
          <w:sz w:val="24"/>
          <w:szCs w:val="24"/>
        </w:rPr>
        <w:t xml:space="preserve"> </w:t>
      </w:r>
      <w:r w:rsidRPr="004D10E1">
        <w:rPr>
          <w:sz w:val="24"/>
          <w:szCs w:val="24"/>
        </w:rPr>
        <w:t xml:space="preserve">формулировать с помощью учителя цель, планировать изменения объекта, ситуации; сравнивать несколько вариантов решения задачи, выбирать наиболее подходящий (на основе предложенных критериев); </w:t>
      </w:r>
      <w:r w:rsidRPr="004D10E1">
        <w:rPr>
          <w:sz w:val="24"/>
          <w:szCs w:val="24"/>
        </w:rPr>
        <w:lastRenderedPageBreak/>
        <w:t>формулировать выводы и подкреплять их доказательствами на основе результатов проведённого наблюдения (опыта, классификации, сравнения, исследования); прогнозировать возможное развитие процессов, событий и их последствия в аналогичных или сходных ситуациях.</w:t>
      </w:r>
    </w:p>
    <w:p w14:paraId="129F1554" w14:textId="77777777" w:rsidR="00E34CCE" w:rsidRPr="004D10E1" w:rsidRDefault="00E34CCE" w:rsidP="00E34CCE">
      <w:pPr>
        <w:pStyle w:val="aff0"/>
        <w:ind w:left="0" w:firstLine="709"/>
        <w:rPr>
          <w:sz w:val="24"/>
          <w:szCs w:val="24"/>
        </w:rPr>
      </w:pPr>
      <w:r w:rsidRPr="004D10E1">
        <w:rPr>
          <w:sz w:val="24"/>
          <w:szCs w:val="24"/>
        </w:rPr>
        <w:t xml:space="preserve">У обучающегося будут сформированы следующие </w:t>
      </w:r>
      <w:r w:rsidRPr="004D10E1">
        <w:rPr>
          <w:i/>
          <w:iCs/>
          <w:sz w:val="24"/>
          <w:szCs w:val="24"/>
        </w:rPr>
        <w:t>умения работать с информацией как часть познавательных универсальных учебных действий:</w:t>
      </w:r>
    </w:p>
    <w:p w14:paraId="7C01EF7C" w14:textId="77777777" w:rsidR="00E34CCE" w:rsidRPr="004D10E1" w:rsidRDefault="00E34CCE" w:rsidP="00E34CCE">
      <w:pPr>
        <w:pStyle w:val="aff0"/>
        <w:ind w:left="0" w:firstLine="709"/>
        <w:rPr>
          <w:sz w:val="24"/>
          <w:szCs w:val="24"/>
        </w:rPr>
      </w:pPr>
      <w:r w:rsidRPr="004D10E1">
        <w:rPr>
          <w:sz w:val="24"/>
          <w:szCs w:val="24"/>
        </w:rPr>
        <w:t>выбирать источник получения информации; находить в предложенном источнике информацию, представленную в явном виде, согласно заданному алгоритму; распознавать достоверную и недостоверную информацию самостоятельно или на основании предложенного учителем способа её проверки; соблюдать с помощью взрослых (учителей, родителей (законных представителей) правила информационной безопасности при поиске информации в информационно-коммуникационной сети «Интернет»; анализировать и создавать текстовую, видео, графическую, звуковую информацию в соответствии с учебной задачей; самостоятельно создавать схемы, таблицы для представления информации.</w:t>
      </w:r>
    </w:p>
    <w:p w14:paraId="714D5C2F" w14:textId="77777777" w:rsidR="00E34CCE" w:rsidRPr="004D10E1" w:rsidRDefault="00E34CCE" w:rsidP="00E34CCE">
      <w:pPr>
        <w:pStyle w:val="aff0"/>
        <w:ind w:left="0" w:firstLine="709"/>
        <w:rPr>
          <w:sz w:val="24"/>
          <w:szCs w:val="24"/>
        </w:rPr>
      </w:pPr>
      <w:r w:rsidRPr="004D10E1">
        <w:rPr>
          <w:sz w:val="24"/>
          <w:szCs w:val="24"/>
        </w:rPr>
        <w:t xml:space="preserve">У обучающегося будут сформированы следующие </w:t>
      </w:r>
      <w:r w:rsidRPr="004D10E1">
        <w:rPr>
          <w:i/>
          <w:iCs/>
          <w:sz w:val="24"/>
          <w:szCs w:val="24"/>
        </w:rPr>
        <w:t>умения общения как часть коммуникативных универсальных учебных действий:</w:t>
      </w:r>
    </w:p>
    <w:p w14:paraId="3FD665E5" w14:textId="77777777" w:rsidR="00E34CCE" w:rsidRPr="004D10E1" w:rsidRDefault="00E34CCE" w:rsidP="00E34CCE">
      <w:pPr>
        <w:pStyle w:val="aff0"/>
        <w:ind w:left="0" w:firstLine="709"/>
        <w:rPr>
          <w:sz w:val="24"/>
          <w:szCs w:val="24"/>
        </w:rPr>
      </w:pPr>
      <w:r w:rsidRPr="004D10E1">
        <w:rPr>
          <w:sz w:val="24"/>
          <w:szCs w:val="24"/>
        </w:rPr>
        <w:t xml:space="preserve">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 корректно и аргументированно высказывать своё мнение; строить речевое высказывание в соответствии с поставленной задачей; </w:t>
      </w:r>
      <w:r w:rsidRPr="004D10E1">
        <w:rPr>
          <w:noProof/>
          <w:sz w:val="24"/>
          <w:szCs w:val="24"/>
          <w:lang w:eastAsia="ru-RU"/>
        </w:rPr>
        <w:drawing>
          <wp:inline distT="0" distB="0" distL="0" distR="0" wp14:anchorId="359B2163" wp14:editId="1B5CB08E">
            <wp:extent cx="7620" cy="7620"/>
            <wp:effectExtent l="0" t="0" r="0" b="0"/>
            <wp:docPr id="148"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4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4D10E1">
        <w:rPr>
          <w:sz w:val="24"/>
          <w:szCs w:val="24"/>
        </w:rPr>
        <w:t xml:space="preserve"> создавать устные и письменные тексты (описание, рассуждение, повествование); готовить небольшие публичные выступления; подбирать иллюстративный материал (рисунки, фото, плакаты) к тексту выступления.</w:t>
      </w:r>
    </w:p>
    <w:p w14:paraId="1F0FCE8C" w14:textId="77777777" w:rsidR="00E34CCE" w:rsidRPr="004D10E1" w:rsidRDefault="00E34CCE" w:rsidP="00E34CCE">
      <w:pPr>
        <w:pStyle w:val="aff0"/>
        <w:ind w:left="0" w:firstLine="709"/>
        <w:rPr>
          <w:sz w:val="24"/>
          <w:szCs w:val="24"/>
        </w:rPr>
      </w:pPr>
      <w:r w:rsidRPr="004D10E1">
        <w:rPr>
          <w:noProof/>
          <w:sz w:val="24"/>
          <w:szCs w:val="24"/>
          <w:lang w:eastAsia="ru-RU"/>
        </w:rPr>
        <w:drawing>
          <wp:anchor distT="0" distB="0" distL="114300" distR="114300" simplePos="0" relativeHeight="251666432" behindDoc="0" locked="0" layoutInCell="1" allowOverlap="0" wp14:anchorId="4DEDE60A" wp14:editId="3A9EFF26">
            <wp:simplePos x="0" y="0"/>
            <wp:positionH relativeFrom="page">
              <wp:posOffset>304800</wp:posOffset>
            </wp:positionH>
            <wp:positionV relativeFrom="page">
              <wp:posOffset>7673975</wp:posOffset>
            </wp:positionV>
            <wp:extent cx="8890" cy="15240"/>
            <wp:effectExtent l="0" t="0" r="0" b="0"/>
            <wp:wrapSquare wrapText="bothSides"/>
            <wp:docPr id="14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4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anchor>
        </w:drawing>
      </w:r>
      <w:r w:rsidRPr="004D10E1">
        <w:rPr>
          <w:sz w:val="24"/>
          <w:szCs w:val="24"/>
        </w:rPr>
        <w:t xml:space="preserve">У обучающегося будут сформированы следующие </w:t>
      </w:r>
      <w:r w:rsidRPr="004D10E1">
        <w:rPr>
          <w:i/>
          <w:iCs/>
          <w:sz w:val="24"/>
          <w:szCs w:val="24"/>
        </w:rPr>
        <w:t>умения самоорганизации как части регулятивных универсальных учебных действий:</w:t>
      </w:r>
    </w:p>
    <w:p w14:paraId="3C7387DB" w14:textId="77777777" w:rsidR="00E34CCE" w:rsidRPr="004D10E1" w:rsidRDefault="00E34CCE" w:rsidP="00E34CCE">
      <w:pPr>
        <w:pStyle w:val="aff0"/>
        <w:ind w:left="0" w:firstLine="709"/>
        <w:rPr>
          <w:sz w:val="24"/>
          <w:szCs w:val="24"/>
        </w:rPr>
      </w:pPr>
      <w:r w:rsidRPr="004D10E1">
        <w:rPr>
          <w:sz w:val="24"/>
          <w:szCs w:val="24"/>
        </w:rPr>
        <w:t>планировать действия по решению учебной задачи для получения результата; выстраивать последовательность выбранных действий.</w:t>
      </w:r>
    </w:p>
    <w:p w14:paraId="372FC2D6" w14:textId="77777777" w:rsidR="00E34CCE" w:rsidRPr="004D10E1" w:rsidRDefault="00E34CCE" w:rsidP="00E34CCE">
      <w:pPr>
        <w:pStyle w:val="aff0"/>
        <w:ind w:left="0" w:firstLine="709"/>
        <w:rPr>
          <w:i/>
          <w:iCs/>
          <w:sz w:val="24"/>
          <w:szCs w:val="24"/>
        </w:rPr>
      </w:pPr>
      <w:r w:rsidRPr="004D10E1">
        <w:rPr>
          <w:sz w:val="24"/>
          <w:szCs w:val="24"/>
        </w:rPr>
        <w:t xml:space="preserve">У обучающегося будут сформированы следующие </w:t>
      </w:r>
      <w:r w:rsidRPr="004D10E1">
        <w:rPr>
          <w:i/>
          <w:iCs/>
          <w:sz w:val="24"/>
          <w:szCs w:val="24"/>
        </w:rPr>
        <w:t>умения самоконтроля как части регулятивных универсальных учебных действий:</w:t>
      </w:r>
    </w:p>
    <w:p w14:paraId="3E526342" w14:textId="77777777" w:rsidR="00E34CCE" w:rsidRPr="004D10E1" w:rsidRDefault="00E34CCE" w:rsidP="00E34CCE">
      <w:pPr>
        <w:pStyle w:val="aff0"/>
        <w:ind w:left="0" w:firstLine="709"/>
        <w:rPr>
          <w:sz w:val="24"/>
          <w:szCs w:val="24"/>
        </w:rPr>
      </w:pPr>
      <w:r w:rsidRPr="004D10E1">
        <w:rPr>
          <w:sz w:val="24"/>
          <w:szCs w:val="24"/>
        </w:rPr>
        <w:t>устанавливать причины успеха (неудач) учебной деятельности; корректировать свои учебные действия для преодоления ошибок.</w:t>
      </w:r>
    </w:p>
    <w:p w14:paraId="79B6BACF" w14:textId="77777777" w:rsidR="00E34CCE" w:rsidRPr="004D10E1" w:rsidRDefault="00E34CCE" w:rsidP="00E34CCE">
      <w:pPr>
        <w:pStyle w:val="aff0"/>
        <w:ind w:left="0" w:firstLine="709"/>
        <w:rPr>
          <w:sz w:val="24"/>
          <w:szCs w:val="24"/>
        </w:rPr>
      </w:pPr>
      <w:r w:rsidRPr="004D10E1">
        <w:rPr>
          <w:sz w:val="24"/>
          <w:szCs w:val="24"/>
        </w:rPr>
        <w:t xml:space="preserve">У обучающегося будут сформированы следующие </w:t>
      </w:r>
      <w:r w:rsidRPr="004D10E1">
        <w:rPr>
          <w:i/>
          <w:iCs/>
          <w:sz w:val="24"/>
          <w:szCs w:val="24"/>
        </w:rPr>
        <w:t>умения совместной деятельности:</w:t>
      </w:r>
    </w:p>
    <w:p w14:paraId="72297D40" w14:textId="77777777" w:rsidR="00E34CCE" w:rsidRPr="004D10E1" w:rsidRDefault="00E34CCE" w:rsidP="00E34CCE">
      <w:pPr>
        <w:ind w:firstLine="709"/>
        <w:jc w:val="both"/>
        <w:rPr>
          <w:rFonts w:ascii="Times New Roman" w:hAnsi="Times New Roman"/>
          <w:szCs w:val="24"/>
        </w:rPr>
      </w:pPr>
      <w:r w:rsidRPr="004D10E1">
        <w:rPr>
          <w:rFonts w:ascii="Times New Roman" w:hAnsi="Times New Roman"/>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 ответственно выполнять свою часть работы; оценивать свой вклад в общий результат; выполнять совместные проектные задания с опорой на предложенные образцы; планировать действия по решению учебной задачи для получения результата; выстраивать последовательность выбранных действий.</w:t>
      </w:r>
    </w:p>
    <w:p w14:paraId="3CB6E960" w14:textId="77777777" w:rsidR="00E34CCE" w:rsidRPr="004D10E1" w:rsidRDefault="00E34CCE" w:rsidP="00E34CCE">
      <w:pPr>
        <w:ind w:firstLine="709"/>
        <w:jc w:val="both"/>
        <w:rPr>
          <w:rFonts w:ascii="Times New Roman" w:hAnsi="Times New Roman"/>
          <w:b/>
          <w:szCs w:val="24"/>
        </w:rPr>
      </w:pPr>
      <w:r w:rsidRPr="004D10E1">
        <w:rPr>
          <w:rFonts w:ascii="Times New Roman" w:hAnsi="Times New Roman"/>
          <w:b/>
          <w:szCs w:val="24"/>
        </w:rPr>
        <w:t>Специальные метапредметные результаты:</w:t>
      </w:r>
    </w:p>
    <w:p w14:paraId="5023DBB8"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использовать нарушенное зрение и все анализаторы в различных видах деятельности (учебно-познавательной, ориентировочной, трудовой);</w:t>
      </w:r>
    </w:p>
    <w:p w14:paraId="0AB10581"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применять зрительный, осязательно-зрительный и слуховой способы восприятия материала;</w:t>
      </w:r>
    </w:p>
    <w:p w14:paraId="442CC94E"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 xml:space="preserve">применять современные средства коммуникации и </w:t>
      </w:r>
      <w:proofErr w:type="spellStart"/>
      <w:r w:rsidRPr="004D10E1">
        <w:rPr>
          <w:rFonts w:ascii="Times New Roman" w:hAnsi="Times New Roman"/>
          <w:szCs w:val="24"/>
        </w:rPr>
        <w:t>тифлотехнические</w:t>
      </w:r>
      <w:proofErr w:type="spellEnd"/>
      <w:r w:rsidRPr="004D10E1">
        <w:rPr>
          <w:rFonts w:ascii="Times New Roman" w:hAnsi="Times New Roman"/>
          <w:szCs w:val="24"/>
        </w:rPr>
        <w:t xml:space="preserve"> средства;</w:t>
      </w:r>
    </w:p>
    <w:p w14:paraId="05338BF5"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lastRenderedPageBreak/>
        <w:t>осуществлять зрительную предметную, пространственную и социально-бытовую ориентировку, обладать мобильностью;</w:t>
      </w:r>
    </w:p>
    <w:p w14:paraId="258CE895"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применять приемы отбора и систематизации материала на определенную тему;</w:t>
      </w:r>
    </w:p>
    <w:p w14:paraId="29C366E9"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вести самостоятельный поиск информации;</w:t>
      </w:r>
    </w:p>
    <w:p w14:paraId="484FB6C3"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преобразовывать, сохранять и передавать информацию, полученную в результате чтения или аудирования;</w:t>
      </w:r>
    </w:p>
    <w:p w14:paraId="35232092"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принимать участие в речевом общении, соблюдая нормы речевого этикета;</w:t>
      </w:r>
    </w:p>
    <w:p w14:paraId="1FA550B1"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адекватно использовать жесты, мимику в процессе речевого общения;</w:t>
      </w:r>
    </w:p>
    <w:p w14:paraId="24154D00"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осуществлять речевой самоконтроль в процессе учебной деятельности и в повседневной коммуникации;</w:t>
      </w:r>
    </w:p>
    <w:p w14:paraId="6037C367"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оценивать свою речь с точки зрения ее содержания, языкового оформления;</w:t>
      </w:r>
    </w:p>
    <w:p w14:paraId="56502E6B"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находить грамматические и речевые ошибки, недочеты, исправлять их;</w:t>
      </w:r>
    </w:p>
    <w:p w14:paraId="5D119D34" w14:textId="77777777" w:rsidR="00E34CCE" w:rsidRPr="004D10E1" w:rsidRDefault="00E34CCE" w:rsidP="00E34CCE">
      <w:pPr>
        <w:pStyle w:val="a6"/>
        <w:numPr>
          <w:ilvl w:val="0"/>
          <w:numId w:val="23"/>
        </w:numPr>
        <w:ind w:left="0" w:firstLine="709"/>
        <w:jc w:val="both"/>
        <w:rPr>
          <w:rFonts w:ascii="Times New Roman" w:hAnsi="Times New Roman"/>
          <w:szCs w:val="24"/>
        </w:rPr>
      </w:pPr>
      <w:r w:rsidRPr="004D10E1">
        <w:rPr>
          <w:rFonts w:ascii="Times New Roman" w:hAnsi="Times New Roman"/>
          <w:szCs w:val="24"/>
        </w:rPr>
        <w:t>планировать, контролировать и оценивать учебные действия в соответствии с поставленной задачей и условиями ее реализации.</w:t>
      </w:r>
    </w:p>
    <w:p w14:paraId="07C8C809" w14:textId="77777777" w:rsidR="00E34CCE" w:rsidRPr="004D10E1" w:rsidRDefault="00E34CCE" w:rsidP="00A853B1">
      <w:pPr>
        <w:suppressAutoHyphens/>
        <w:ind w:left="284" w:right="283"/>
        <w:jc w:val="center"/>
        <w:rPr>
          <w:rFonts w:ascii="Times New Roman" w:hAnsi="Times New Roman"/>
          <w:b/>
          <w:bCs/>
          <w:szCs w:val="24"/>
        </w:rPr>
      </w:pPr>
    </w:p>
    <w:p w14:paraId="0BE4E39C" w14:textId="77777777" w:rsidR="00E370BF" w:rsidRPr="00820064" w:rsidRDefault="00E34CCE" w:rsidP="00E370BF">
      <w:pPr>
        <w:pStyle w:val="aff0"/>
        <w:ind w:left="0" w:firstLine="0"/>
        <w:rPr>
          <w:sz w:val="24"/>
          <w:szCs w:val="24"/>
        </w:rPr>
      </w:pPr>
      <w:bookmarkStart w:id="2" w:name="_Toc131004917"/>
      <w:bookmarkStart w:id="3" w:name="_Toc133776074"/>
      <w:r w:rsidRPr="004D10E1">
        <w:t xml:space="preserve">                </w:t>
      </w:r>
    </w:p>
    <w:p w14:paraId="66FC9E8D" w14:textId="77777777" w:rsidR="00E370BF" w:rsidRPr="00E370BF" w:rsidRDefault="00E370BF" w:rsidP="00E370BF">
      <w:pPr>
        <w:pStyle w:val="3"/>
        <w:jc w:val="both"/>
        <w:rPr>
          <w:rFonts w:ascii="Times New Roman" w:hAnsi="Times New Roman"/>
          <w:color w:val="auto"/>
          <w:sz w:val="24"/>
          <w:szCs w:val="24"/>
        </w:rPr>
      </w:pPr>
      <w:bookmarkStart w:id="4" w:name="_Toc147741582"/>
      <w:r w:rsidRPr="00E370BF">
        <w:rPr>
          <w:rFonts w:ascii="Times New Roman" w:hAnsi="Times New Roman"/>
          <w:color w:val="auto"/>
          <w:sz w:val="24"/>
          <w:szCs w:val="24"/>
        </w:rPr>
        <w:t>СОДЕРЖАНИЕ ОБУЧЕНИЯ ВО 2 КЛАССЕ</w:t>
      </w:r>
      <w:bookmarkEnd w:id="4"/>
    </w:p>
    <w:p w14:paraId="045B80FC" w14:textId="77777777" w:rsidR="00E370BF" w:rsidRPr="00820064" w:rsidRDefault="00E370BF" w:rsidP="00E370BF">
      <w:pPr>
        <w:pStyle w:val="aff0"/>
        <w:ind w:left="0" w:firstLine="709"/>
        <w:rPr>
          <w:b/>
          <w:sz w:val="24"/>
          <w:szCs w:val="24"/>
        </w:rPr>
      </w:pPr>
    </w:p>
    <w:p w14:paraId="456FFD64" w14:textId="77777777" w:rsidR="00E370BF" w:rsidRPr="00820064" w:rsidRDefault="00E370BF" w:rsidP="00E370BF">
      <w:pPr>
        <w:pStyle w:val="aff0"/>
        <w:ind w:left="0" w:firstLine="709"/>
        <w:rPr>
          <w:sz w:val="24"/>
          <w:szCs w:val="24"/>
        </w:rPr>
      </w:pPr>
      <w:r w:rsidRPr="00820064">
        <w:rPr>
          <w:sz w:val="24"/>
          <w:szCs w:val="24"/>
        </w:rPr>
        <w:t xml:space="preserve">О нашей Родине. Круг чтения: произведения о Родине (на </w:t>
      </w:r>
      <w:proofErr w:type="spellStart"/>
      <w:r w:rsidRPr="00820064">
        <w:rPr>
          <w:sz w:val="24"/>
          <w:szCs w:val="24"/>
        </w:rPr>
        <w:t>примерене</w:t>
      </w:r>
      <w:proofErr w:type="spellEnd"/>
      <w:r w:rsidRPr="00820064">
        <w:rPr>
          <w:sz w:val="24"/>
          <w:szCs w:val="24"/>
        </w:rPr>
        <w:t xml:space="preserve"> менее трёх произведений И.С. Никитина, Ф.П. Савинова, А.А. Прокофьева и других). </w:t>
      </w:r>
    </w:p>
    <w:p w14:paraId="7458C7DB" w14:textId="77777777" w:rsidR="00E370BF" w:rsidRPr="00820064" w:rsidRDefault="00E370BF" w:rsidP="00E370BF">
      <w:pPr>
        <w:pStyle w:val="aff0"/>
        <w:ind w:left="0" w:firstLine="709"/>
        <w:rPr>
          <w:sz w:val="24"/>
          <w:szCs w:val="24"/>
        </w:rPr>
      </w:pPr>
      <w:r w:rsidRPr="00820064">
        <w:rPr>
          <w:sz w:val="24"/>
          <w:szCs w:val="24"/>
        </w:rPr>
        <w:t xml:space="preserve">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Отражение темы Родины в изобразительном искусстве (пейзажи И.И. Левитана, И.И. Шишкина, В.Д. Поленова и других). </w:t>
      </w:r>
      <w:r w:rsidRPr="00820064">
        <w:rPr>
          <w:noProof/>
          <w:sz w:val="24"/>
          <w:szCs w:val="24"/>
          <w:lang w:eastAsia="ru-RU"/>
        </w:rPr>
        <w:drawing>
          <wp:inline distT="0" distB="0" distL="0" distR="0" wp14:anchorId="089CDE5C" wp14:editId="050B2EBD">
            <wp:extent cx="12065" cy="12065"/>
            <wp:effectExtent l="0" t="0" r="0" b="0"/>
            <wp:docPr id="109"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0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p>
    <w:p w14:paraId="0CF8174B" w14:textId="77777777" w:rsidR="00E370BF" w:rsidRPr="00820064" w:rsidRDefault="00E370BF" w:rsidP="00E370BF">
      <w:pPr>
        <w:pStyle w:val="aff0"/>
        <w:ind w:left="0" w:firstLine="709"/>
        <w:rPr>
          <w:sz w:val="24"/>
          <w:szCs w:val="24"/>
        </w:rPr>
      </w:pPr>
      <w:r w:rsidRPr="00820064">
        <w:rPr>
          <w:sz w:val="24"/>
          <w:szCs w:val="24"/>
        </w:rPr>
        <w:t>Произведения для чтения: И.С. Никитин «Русь», Ф.П. Савинов «Родина», А.А. Прокофьев «Родина» и другие (по выбору).</w:t>
      </w:r>
    </w:p>
    <w:p w14:paraId="24A2601B" w14:textId="77777777" w:rsidR="00E370BF" w:rsidRPr="00820064" w:rsidRDefault="00E370BF" w:rsidP="00E370BF">
      <w:pPr>
        <w:pStyle w:val="aff0"/>
        <w:ind w:left="0" w:firstLine="709"/>
        <w:rPr>
          <w:sz w:val="24"/>
          <w:szCs w:val="24"/>
        </w:rPr>
      </w:pPr>
      <w:r w:rsidRPr="00820064">
        <w:rPr>
          <w:sz w:val="24"/>
          <w:szCs w:val="24"/>
        </w:rPr>
        <w:t>Фольклор (устное народное творчество). Произведения малых жанров фольклора (потешки, считалки, пословицы, скороговорки, небылицы, загадки по выбору). Шуточные фольклорные произведения, скороговорки, небылицы. Особенности скороговорок, их роль в речи. Игра со словом, «перевёртыш событий» как основа построения небылиц. Ритм и счёт как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w:t>
      </w:r>
    </w:p>
    <w:p w14:paraId="044DA6B5" w14:textId="77777777" w:rsidR="00E370BF" w:rsidRPr="00820064" w:rsidRDefault="00E370BF" w:rsidP="00E370BF">
      <w:pPr>
        <w:pStyle w:val="aff0"/>
        <w:ind w:left="0" w:firstLine="709"/>
        <w:rPr>
          <w:sz w:val="24"/>
          <w:szCs w:val="24"/>
        </w:rPr>
      </w:pPr>
      <w:r w:rsidRPr="00820064">
        <w:rPr>
          <w:sz w:val="24"/>
          <w:szCs w:val="24"/>
        </w:rPr>
        <w:t>наличие присказки, постоянные эпитеты, волшебные герои. Фольклорные произведения народов России: отражение в сказках народного быта и культуры.</w:t>
      </w:r>
    </w:p>
    <w:p w14:paraId="32011864" w14:textId="77777777" w:rsidR="00E370BF" w:rsidRPr="00820064" w:rsidRDefault="00E370BF" w:rsidP="00E370BF">
      <w:pPr>
        <w:pStyle w:val="aff0"/>
        <w:ind w:left="0" w:firstLine="709"/>
        <w:rPr>
          <w:sz w:val="24"/>
          <w:szCs w:val="24"/>
        </w:rPr>
      </w:pPr>
      <w:r w:rsidRPr="00820064">
        <w:rPr>
          <w:sz w:val="24"/>
          <w:szCs w:val="24"/>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(1-2 произведения) и другие.</w:t>
      </w:r>
    </w:p>
    <w:p w14:paraId="6F11755D" w14:textId="77777777" w:rsidR="00E370BF" w:rsidRPr="00820064" w:rsidRDefault="00E370BF" w:rsidP="00E370BF">
      <w:pPr>
        <w:pStyle w:val="aff0"/>
        <w:ind w:left="0" w:firstLine="709"/>
        <w:rPr>
          <w:sz w:val="24"/>
          <w:szCs w:val="24"/>
        </w:rPr>
      </w:pPr>
      <w:r w:rsidRPr="00820064">
        <w:rPr>
          <w:sz w:val="24"/>
          <w:szCs w:val="24"/>
        </w:rPr>
        <w:t xml:space="preserve">Звуки и краски родной природы в разные времена года.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Отражение темы «Времена года» в картинах художников (на примере пейзажей И.И. Левитана, В.Д. Поленова, А.И. Куинджи, И.И. Шишкина и других) и музыкальных произведениях (например, произведения П.И. </w:t>
      </w:r>
      <w:r w:rsidRPr="00820064">
        <w:rPr>
          <w:sz w:val="24"/>
          <w:szCs w:val="24"/>
        </w:rPr>
        <w:lastRenderedPageBreak/>
        <w:t>Чайковского, А. Вивальди и других).</w:t>
      </w:r>
    </w:p>
    <w:p w14:paraId="0BD0641A" w14:textId="77777777" w:rsidR="00E370BF" w:rsidRPr="00820064" w:rsidRDefault="00E370BF" w:rsidP="00E370BF">
      <w:pPr>
        <w:pStyle w:val="aff0"/>
        <w:ind w:left="0" w:firstLine="709"/>
        <w:rPr>
          <w:sz w:val="24"/>
          <w:szCs w:val="24"/>
        </w:rPr>
      </w:pPr>
      <w:r w:rsidRPr="00820064">
        <w:rPr>
          <w:sz w:val="24"/>
          <w:szCs w:val="24"/>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w:t>
      </w:r>
      <w:proofErr w:type="spellStart"/>
      <w:r w:rsidRPr="00820064">
        <w:rPr>
          <w:sz w:val="24"/>
          <w:szCs w:val="24"/>
        </w:rPr>
        <w:t>Скребицкий</w:t>
      </w:r>
      <w:proofErr w:type="spellEnd"/>
      <w:r w:rsidRPr="00820064">
        <w:rPr>
          <w:sz w:val="24"/>
          <w:szCs w:val="24"/>
        </w:rPr>
        <w:t xml:space="preserve"> «Четыре художника», Ф.И. Тютчев «Чародейкою Зимою», «Зима недаром злится», И.С. Соколов-Микитов «Зима в лесу», С.А. Есенин «Поёт зима аукает...», ИВ. Суриков «Лето» и другие.</w:t>
      </w:r>
    </w:p>
    <w:p w14:paraId="549D01E6" w14:textId="77777777" w:rsidR="00E370BF" w:rsidRPr="00820064" w:rsidRDefault="00E370BF" w:rsidP="00E370BF">
      <w:pPr>
        <w:pStyle w:val="aff0"/>
        <w:ind w:left="0" w:firstLine="709"/>
        <w:rPr>
          <w:sz w:val="24"/>
          <w:szCs w:val="24"/>
        </w:rPr>
      </w:pPr>
      <w:r w:rsidRPr="00820064">
        <w:rPr>
          <w:noProof/>
          <w:sz w:val="24"/>
          <w:szCs w:val="24"/>
          <w:lang w:eastAsia="ru-RU"/>
        </w:rPr>
        <w:drawing>
          <wp:anchor distT="0" distB="0" distL="114300" distR="114300" simplePos="0" relativeHeight="251652096" behindDoc="0" locked="0" layoutInCell="1" allowOverlap="0" wp14:anchorId="190CCECC" wp14:editId="1B661C30">
            <wp:simplePos x="0" y="0"/>
            <wp:positionH relativeFrom="page">
              <wp:posOffset>286385</wp:posOffset>
            </wp:positionH>
            <wp:positionV relativeFrom="page">
              <wp:posOffset>3700145</wp:posOffset>
            </wp:positionV>
            <wp:extent cx="6350" cy="8890"/>
            <wp:effectExtent l="0" t="0" r="0" b="0"/>
            <wp:wrapSquare wrapText="bothSides"/>
            <wp:docPr id="111"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820064">
        <w:rPr>
          <w:noProof/>
          <w:sz w:val="24"/>
          <w:szCs w:val="24"/>
          <w:lang w:eastAsia="ru-RU"/>
        </w:rPr>
        <w:drawing>
          <wp:anchor distT="0" distB="0" distL="114300" distR="114300" simplePos="0" relativeHeight="251654144" behindDoc="0" locked="0" layoutInCell="1" allowOverlap="0" wp14:anchorId="37541A21" wp14:editId="307B42C6">
            <wp:simplePos x="0" y="0"/>
            <wp:positionH relativeFrom="page">
              <wp:posOffset>268605</wp:posOffset>
            </wp:positionH>
            <wp:positionV relativeFrom="page">
              <wp:posOffset>6501130</wp:posOffset>
            </wp:positionV>
            <wp:extent cx="6350" cy="6350"/>
            <wp:effectExtent l="0" t="0" r="0" b="0"/>
            <wp:wrapSquare wrapText="bothSides"/>
            <wp:docPr id="112"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820064">
        <w:rPr>
          <w:noProof/>
          <w:sz w:val="24"/>
          <w:szCs w:val="24"/>
          <w:lang w:eastAsia="ru-RU"/>
        </w:rPr>
        <w:drawing>
          <wp:anchor distT="0" distB="0" distL="114300" distR="114300" simplePos="0" relativeHeight="251656192" behindDoc="0" locked="0" layoutInCell="1" allowOverlap="0" wp14:anchorId="03BD7728" wp14:editId="1690E91D">
            <wp:simplePos x="0" y="0"/>
            <wp:positionH relativeFrom="page">
              <wp:posOffset>262255</wp:posOffset>
            </wp:positionH>
            <wp:positionV relativeFrom="page">
              <wp:posOffset>7897495</wp:posOffset>
            </wp:positionV>
            <wp:extent cx="3175" cy="6350"/>
            <wp:effectExtent l="0" t="0" r="0" b="0"/>
            <wp:wrapSquare wrapText="bothSides"/>
            <wp:docPr id="113"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75" cy="6350"/>
                    </a:xfrm>
                    <a:prstGeom prst="rect">
                      <a:avLst/>
                    </a:prstGeom>
                    <a:noFill/>
                  </pic:spPr>
                </pic:pic>
              </a:graphicData>
            </a:graphic>
          </wp:anchor>
        </w:drawing>
      </w:r>
      <w:r w:rsidRPr="00820064">
        <w:rPr>
          <w:sz w:val="24"/>
          <w:szCs w:val="24"/>
        </w:rPr>
        <w:t>О детях и дружбе.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и других).</w:t>
      </w:r>
    </w:p>
    <w:p w14:paraId="265EC732" w14:textId="77777777" w:rsidR="00E370BF" w:rsidRPr="00820064" w:rsidRDefault="00E370BF" w:rsidP="00E370BF">
      <w:pPr>
        <w:pStyle w:val="aff0"/>
        <w:ind w:left="0" w:firstLine="709"/>
        <w:rPr>
          <w:sz w:val="24"/>
          <w:szCs w:val="24"/>
        </w:rPr>
      </w:pPr>
      <w:r w:rsidRPr="00820064">
        <w:rPr>
          <w:sz w:val="24"/>
          <w:szCs w:val="24"/>
        </w:rPr>
        <w:t>Отражение в произведениях нравственно-этических понятий: дружба, терпение, уважение, помощь друг другу. Главная мысль произведения (идея). Герой произведения (введение понятия «главный герой»), его характеристика (портрет), оценка поступков.</w:t>
      </w:r>
    </w:p>
    <w:p w14:paraId="1D0C9F8F" w14:textId="77777777" w:rsidR="00E370BF" w:rsidRPr="00820064" w:rsidRDefault="00E370BF" w:rsidP="00E370BF">
      <w:pPr>
        <w:pStyle w:val="aff0"/>
        <w:ind w:left="0" w:firstLine="709"/>
        <w:rPr>
          <w:sz w:val="24"/>
          <w:szCs w:val="24"/>
        </w:rPr>
      </w:pPr>
      <w:r w:rsidRPr="00820064">
        <w:rPr>
          <w:sz w:val="24"/>
          <w:szCs w:val="24"/>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p w14:paraId="0851F4FD" w14:textId="77777777" w:rsidR="00E370BF" w:rsidRPr="00820064" w:rsidRDefault="00E370BF" w:rsidP="00E370BF">
      <w:pPr>
        <w:pStyle w:val="aff0"/>
        <w:ind w:left="0" w:firstLine="709"/>
        <w:rPr>
          <w:sz w:val="24"/>
          <w:szCs w:val="24"/>
        </w:rPr>
      </w:pPr>
      <w:r w:rsidRPr="00820064">
        <w:rPr>
          <w:sz w:val="24"/>
          <w:szCs w:val="24"/>
        </w:rPr>
        <w:t>Мир сказок.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Тема дружбы, взаимопомощи в произведениях зарубежных авторов (снять). Составление плана произведения: части текста, их главные темы. Иллюстрации, их значение в раскрытии содержания произведения.</w:t>
      </w:r>
    </w:p>
    <w:p w14:paraId="4B303EB0" w14:textId="77777777" w:rsidR="00E370BF" w:rsidRPr="00820064" w:rsidRDefault="00E370BF" w:rsidP="00E370BF">
      <w:pPr>
        <w:pStyle w:val="aff0"/>
        <w:ind w:left="0" w:firstLine="709"/>
        <w:rPr>
          <w:sz w:val="24"/>
          <w:szCs w:val="24"/>
        </w:rPr>
      </w:pPr>
      <w:r w:rsidRPr="00820064">
        <w:rPr>
          <w:sz w:val="24"/>
          <w:szCs w:val="24"/>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p w14:paraId="14E1C94C" w14:textId="77777777" w:rsidR="00E370BF" w:rsidRPr="00820064" w:rsidRDefault="00E370BF" w:rsidP="00E370BF">
      <w:pPr>
        <w:pStyle w:val="aff0"/>
        <w:ind w:left="0" w:firstLine="709"/>
        <w:rPr>
          <w:sz w:val="24"/>
          <w:szCs w:val="24"/>
        </w:rPr>
      </w:pPr>
      <w:r w:rsidRPr="00820064">
        <w:rPr>
          <w:sz w:val="24"/>
          <w:szCs w:val="24"/>
        </w:rPr>
        <w:t>О братьях наших меньших.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Е.И. Чарушина, В.В. Бианки, С.В. Михалкова, Б.С. Житкова, М.М. Пришвина и других).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ИВА. Крылова, Л.Н. Толстого). Мораль басни как нравственный урок (поучение). Знакомство с художниками-иллюстраторами, анималистами (без использования термина): Е.И. Чарушин, В.В. Бианки.</w:t>
      </w:r>
    </w:p>
    <w:p w14:paraId="34F4168B" w14:textId="77777777" w:rsidR="00E370BF" w:rsidRPr="00820064" w:rsidRDefault="00E370BF" w:rsidP="00E370BF">
      <w:pPr>
        <w:pStyle w:val="aff0"/>
        <w:ind w:left="0" w:firstLine="709"/>
        <w:rPr>
          <w:sz w:val="24"/>
          <w:szCs w:val="24"/>
        </w:rPr>
      </w:pPr>
      <w:r w:rsidRPr="00820064">
        <w:rPr>
          <w:sz w:val="24"/>
          <w:szCs w:val="24"/>
        </w:rPr>
        <w:t xml:space="preserve">Произведения для чтения: И.А. Крылов «Лебедь, Щука и Рак», </w:t>
      </w:r>
      <w:r w:rsidRPr="00820064">
        <w:rPr>
          <w:noProof/>
          <w:sz w:val="24"/>
          <w:szCs w:val="24"/>
          <w:lang w:eastAsia="ru-RU"/>
        </w:rPr>
        <w:drawing>
          <wp:anchor distT="0" distB="0" distL="114300" distR="114300" simplePos="0" relativeHeight="251658240" behindDoc="0" locked="0" layoutInCell="1" allowOverlap="0" wp14:anchorId="504BBE1F" wp14:editId="04C99B22">
            <wp:simplePos x="0" y="0"/>
            <wp:positionH relativeFrom="page">
              <wp:posOffset>234950</wp:posOffset>
            </wp:positionH>
            <wp:positionV relativeFrom="page">
              <wp:posOffset>2340610</wp:posOffset>
            </wp:positionV>
            <wp:extent cx="12065" cy="12065"/>
            <wp:effectExtent l="0" t="0" r="0" b="0"/>
            <wp:wrapSquare wrapText="bothSides"/>
            <wp:docPr id="114"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pic:spPr>
                </pic:pic>
              </a:graphicData>
            </a:graphic>
          </wp:anchor>
        </w:drawing>
      </w:r>
      <w:r w:rsidRPr="00820064">
        <w:rPr>
          <w:sz w:val="24"/>
          <w:szCs w:val="24"/>
        </w:rPr>
        <w:t>Л.Н. Толстой «Лев и мышь», М.М. Пришвин «Ребята и утята», Б.С. Житков «Храбрый утёнок», В.Д. Берестов «Кошкин щенок», В.В. Бианки «Музыкант», Е.И. Чарушин «Страшный рассказ», СОВ. Михалков «Мой щенок» и другие (по выбору).</w:t>
      </w:r>
    </w:p>
    <w:p w14:paraId="1311933D" w14:textId="77777777" w:rsidR="00E370BF" w:rsidRPr="00820064" w:rsidRDefault="00E370BF" w:rsidP="00E370BF">
      <w:pPr>
        <w:pStyle w:val="aff0"/>
        <w:ind w:left="0" w:firstLine="709"/>
        <w:rPr>
          <w:sz w:val="24"/>
          <w:szCs w:val="24"/>
        </w:rPr>
      </w:pPr>
      <w:r w:rsidRPr="00820064">
        <w:rPr>
          <w:sz w:val="24"/>
          <w:szCs w:val="24"/>
        </w:rPr>
        <w:t>О наших близких, о семье.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244A3C3D" w14:textId="77777777" w:rsidR="00E370BF" w:rsidRPr="00820064" w:rsidRDefault="00E370BF" w:rsidP="00E370BF">
      <w:pPr>
        <w:pStyle w:val="aff0"/>
        <w:ind w:left="0" w:firstLine="709"/>
        <w:rPr>
          <w:sz w:val="24"/>
          <w:szCs w:val="24"/>
        </w:rPr>
      </w:pPr>
      <w:r w:rsidRPr="00820064">
        <w:rPr>
          <w:sz w:val="24"/>
          <w:szCs w:val="24"/>
        </w:rPr>
        <w:t>Произведения для чтения: Л.Н. Толстой «Отец и сыновья», А.А. Плещеев «Песня матери», В.А. Осеева «Сыновья», С.В. Михалков «Быль для детей», С.А. Баруздин «Салют» и другое (по выбору).</w:t>
      </w:r>
    </w:p>
    <w:p w14:paraId="4EF5C906" w14:textId="77777777" w:rsidR="00E370BF" w:rsidRPr="00820064" w:rsidRDefault="00E370BF" w:rsidP="00E370BF">
      <w:pPr>
        <w:pStyle w:val="aff0"/>
        <w:ind w:left="0" w:firstLine="709"/>
        <w:rPr>
          <w:sz w:val="24"/>
          <w:szCs w:val="24"/>
        </w:rPr>
      </w:pPr>
      <w:r w:rsidRPr="00820064">
        <w:rPr>
          <w:sz w:val="24"/>
          <w:szCs w:val="24"/>
        </w:rPr>
        <w:t xml:space="preserve">Зарубежная литература. Круг чтения: литературная (авторская) сказка (не менее двух произведений): зарубежные писатели-сказочники (Ш. Перро, Х.-К. Андерсен и другие). Характеристика авторской сказки: герои, особенности построения и языка. </w:t>
      </w:r>
      <w:r w:rsidRPr="00820064">
        <w:rPr>
          <w:sz w:val="24"/>
          <w:szCs w:val="24"/>
        </w:rPr>
        <w:lastRenderedPageBreak/>
        <w:t>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14:paraId="462DD55A" w14:textId="77777777" w:rsidR="00E370BF" w:rsidRPr="00820064" w:rsidRDefault="00E370BF" w:rsidP="00E370BF">
      <w:pPr>
        <w:pStyle w:val="aff0"/>
        <w:ind w:left="0" w:firstLine="709"/>
        <w:rPr>
          <w:sz w:val="24"/>
          <w:szCs w:val="24"/>
        </w:rPr>
      </w:pPr>
      <w:r w:rsidRPr="00820064">
        <w:rPr>
          <w:sz w:val="24"/>
          <w:szCs w:val="24"/>
        </w:rPr>
        <w:t>Произведения для чтения: Ш. Перро «Кот в сапогах», Х.-К. Андерсен «Пятеро из одного стручка» и другие (по выбору).</w:t>
      </w:r>
    </w:p>
    <w:p w14:paraId="675EC64B" w14:textId="77777777" w:rsidR="00E370BF" w:rsidRPr="00820064" w:rsidRDefault="00E370BF" w:rsidP="00E370BF">
      <w:pPr>
        <w:pStyle w:val="aff0"/>
        <w:ind w:left="0" w:firstLine="709"/>
        <w:rPr>
          <w:sz w:val="24"/>
          <w:szCs w:val="24"/>
        </w:rPr>
      </w:pPr>
      <w:r w:rsidRPr="00820064">
        <w:rPr>
          <w:sz w:val="24"/>
          <w:szCs w:val="24"/>
        </w:rPr>
        <w:t>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14:paraId="39EA1AF7" w14:textId="77777777" w:rsidR="00E370BF" w:rsidRPr="00820064" w:rsidRDefault="00E370BF" w:rsidP="00E370BF">
      <w:pPr>
        <w:pStyle w:val="aff0"/>
        <w:ind w:left="0" w:firstLine="709"/>
        <w:rPr>
          <w:sz w:val="24"/>
          <w:szCs w:val="24"/>
        </w:rPr>
      </w:pPr>
    </w:p>
    <w:p w14:paraId="651948E6" w14:textId="77777777" w:rsidR="00E370BF" w:rsidRPr="00820064" w:rsidRDefault="00E370BF" w:rsidP="00E370BF">
      <w:pPr>
        <w:pStyle w:val="aff0"/>
        <w:ind w:left="0" w:firstLine="709"/>
        <w:rPr>
          <w:b/>
          <w:sz w:val="24"/>
          <w:szCs w:val="24"/>
        </w:rPr>
      </w:pPr>
      <w:r w:rsidRPr="00820064">
        <w:rPr>
          <w:b/>
          <w:sz w:val="24"/>
          <w:szCs w:val="24"/>
        </w:rPr>
        <w:t>Универсальные учебные действия</w:t>
      </w:r>
    </w:p>
    <w:p w14:paraId="160E9139" w14:textId="77777777" w:rsidR="00E370BF" w:rsidRPr="00820064" w:rsidRDefault="00E370BF" w:rsidP="00E370BF">
      <w:pPr>
        <w:pStyle w:val="aff0"/>
        <w:ind w:left="0" w:firstLine="709"/>
        <w:rPr>
          <w:sz w:val="24"/>
          <w:szCs w:val="24"/>
        </w:rPr>
      </w:pPr>
      <w:r w:rsidRPr="00820064">
        <w:rPr>
          <w:i/>
          <w:iCs/>
          <w:sz w:val="24"/>
          <w:szCs w:val="24"/>
        </w:rPr>
        <w:t>Изучение литературного чтения во 2 классе способствует освоению на пропедевтическом уровне ряда универсальных учебных действий:</w:t>
      </w:r>
      <w:r w:rsidRPr="00820064">
        <w:rPr>
          <w:sz w:val="24"/>
          <w:szCs w:val="24"/>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47E6003D" w14:textId="77777777" w:rsidR="00E370BF" w:rsidRPr="00820064" w:rsidRDefault="00E370BF" w:rsidP="00E370BF">
      <w:pPr>
        <w:pStyle w:val="aff0"/>
        <w:ind w:left="0" w:firstLine="709"/>
        <w:rPr>
          <w:i/>
          <w:iCs/>
          <w:sz w:val="24"/>
          <w:szCs w:val="24"/>
        </w:rPr>
      </w:pPr>
      <w:r w:rsidRPr="00820064">
        <w:rPr>
          <w:i/>
          <w:iCs/>
          <w:sz w:val="24"/>
          <w:szCs w:val="24"/>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5DA3F767" w14:textId="77777777" w:rsidR="00E370BF" w:rsidRPr="00820064" w:rsidRDefault="00E370BF" w:rsidP="00E370BF">
      <w:pPr>
        <w:pStyle w:val="aff0"/>
        <w:ind w:left="0" w:firstLine="709"/>
        <w:rPr>
          <w:sz w:val="24"/>
          <w:szCs w:val="24"/>
        </w:rPr>
      </w:pPr>
      <w:r w:rsidRPr="00820064">
        <w:rPr>
          <w:sz w:val="24"/>
          <w:szCs w:val="24"/>
        </w:rPr>
        <w:t xml:space="preserve">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 сравнивать и группировать различные произведения по теме (о Родине, о родной природе, о детях,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 </w:t>
      </w:r>
      <w:r w:rsidRPr="00820064">
        <w:rPr>
          <w:noProof/>
          <w:sz w:val="24"/>
          <w:szCs w:val="24"/>
          <w:lang w:eastAsia="ru-RU"/>
        </w:rPr>
        <w:drawing>
          <wp:inline distT="0" distB="0" distL="0" distR="0" wp14:anchorId="45512218" wp14:editId="5495DC24">
            <wp:extent cx="12065" cy="12065"/>
            <wp:effectExtent l="0" t="0" r="0" b="0"/>
            <wp:docPr id="115"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r w:rsidRPr="00820064">
        <w:rPr>
          <w:noProof/>
          <w:sz w:val="24"/>
          <w:szCs w:val="24"/>
          <w:lang w:eastAsia="ru-RU"/>
        </w:rPr>
        <w:drawing>
          <wp:inline distT="0" distB="0" distL="0" distR="0" wp14:anchorId="142B40B9" wp14:editId="5A5EC568">
            <wp:extent cx="47625" cy="23495"/>
            <wp:effectExtent l="0" t="0" r="0" b="0"/>
            <wp:docPr id="116"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2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625" cy="23495"/>
                    </a:xfrm>
                    <a:prstGeom prst="rect">
                      <a:avLst/>
                    </a:prstGeom>
                    <a:noFill/>
                    <a:ln>
                      <a:noFill/>
                    </a:ln>
                  </pic:spPr>
                </pic:pic>
              </a:graphicData>
            </a:graphic>
          </wp:inline>
        </w:drawing>
      </w:r>
      <w:r w:rsidRPr="00820064">
        <w:rPr>
          <w:sz w:val="24"/>
          <w:szCs w:val="24"/>
        </w:rPr>
        <w:t>характеризовать (кратко) особенности жанров (произведения устного народного творчества, литературная сказка, рассказ, басня, стихотворение); 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 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14:paraId="7657230D" w14:textId="77777777" w:rsidR="00E370BF" w:rsidRPr="00820064" w:rsidRDefault="00E370BF" w:rsidP="00E370BF">
      <w:pPr>
        <w:pStyle w:val="aff0"/>
        <w:ind w:left="0" w:firstLine="709"/>
        <w:rPr>
          <w:i/>
          <w:iCs/>
          <w:sz w:val="24"/>
          <w:szCs w:val="24"/>
        </w:rPr>
      </w:pPr>
      <w:r w:rsidRPr="00820064">
        <w:rPr>
          <w:i/>
          <w:iCs/>
          <w:sz w:val="24"/>
          <w:szCs w:val="24"/>
        </w:rPr>
        <w:t>Работа с информацией как часть познавательных универсальных учебных действий способствует формированию умений:</w:t>
      </w:r>
    </w:p>
    <w:p w14:paraId="07E89480" w14:textId="77777777" w:rsidR="00E370BF" w:rsidRPr="00820064" w:rsidRDefault="00E370BF" w:rsidP="00E370BF">
      <w:pPr>
        <w:pStyle w:val="aff0"/>
        <w:ind w:left="0" w:firstLine="709"/>
        <w:rPr>
          <w:sz w:val="24"/>
          <w:szCs w:val="24"/>
        </w:rPr>
      </w:pPr>
      <w:r w:rsidRPr="00820064">
        <w:rPr>
          <w:sz w:val="24"/>
          <w:szCs w:val="24"/>
        </w:rPr>
        <w:t>соотносить иллюстрации с текстом произведения; ориентироваться в содержании книги, каталоге, выбирать книгу по автору, каталогу на основе рекомендованного списка; по информации, представленной в оглавлении, в иллюстрациях предполагать тему и содержание книги; пользоваться словарями для уточнения значения незнакомого слова.</w:t>
      </w:r>
    </w:p>
    <w:p w14:paraId="00959FD6" w14:textId="77777777" w:rsidR="00E370BF" w:rsidRPr="00820064" w:rsidRDefault="00E370BF" w:rsidP="00E370BF">
      <w:pPr>
        <w:pStyle w:val="aff0"/>
        <w:ind w:left="0" w:firstLine="709"/>
        <w:rPr>
          <w:i/>
          <w:iCs/>
          <w:sz w:val="24"/>
          <w:szCs w:val="24"/>
        </w:rPr>
      </w:pPr>
      <w:r w:rsidRPr="00820064">
        <w:rPr>
          <w:i/>
          <w:iCs/>
          <w:sz w:val="24"/>
          <w:szCs w:val="24"/>
        </w:rPr>
        <w:t>Коммуникативные универсальные учебные действия способствуют формированию умений:</w:t>
      </w:r>
    </w:p>
    <w:p w14:paraId="0721841A" w14:textId="77777777" w:rsidR="00E370BF" w:rsidRPr="00820064" w:rsidRDefault="00E370BF" w:rsidP="00E370BF">
      <w:pPr>
        <w:pStyle w:val="aff0"/>
        <w:ind w:left="0" w:firstLine="709"/>
        <w:rPr>
          <w:sz w:val="24"/>
          <w:szCs w:val="24"/>
        </w:rPr>
      </w:pPr>
      <w:r w:rsidRPr="00820064">
        <w:rPr>
          <w:noProof/>
          <w:sz w:val="24"/>
          <w:szCs w:val="24"/>
          <w:lang w:eastAsia="ru-RU"/>
        </w:rPr>
        <w:drawing>
          <wp:anchor distT="0" distB="0" distL="114300" distR="114300" simplePos="0" relativeHeight="251660288" behindDoc="0" locked="0" layoutInCell="1" allowOverlap="0" wp14:anchorId="00C81C93" wp14:editId="17FCD533">
            <wp:simplePos x="0" y="0"/>
            <wp:positionH relativeFrom="page">
              <wp:posOffset>292735</wp:posOffset>
            </wp:positionH>
            <wp:positionV relativeFrom="page">
              <wp:posOffset>2432050</wp:posOffset>
            </wp:positionV>
            <wp:extent cx="8890" cy="8890"/>
            <wp:effectExtent l="0" t="0" r="0" b="0"/>
            <wp:wrapSquare wrapText="bothSides"/>
            <wp:docPr id="117"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6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anchor>
        </w:drawing>
      </w:r>
      <w:r w:rsidRPr="00820064">
        <w:rPr>
          <w:noProof/>
          <w:sz w:val="24"/>
          <w:szCs w:val="24"/>
          <w:lang w:eastAsia="ru-RU"/>
        </w:rPr>
        <w:drawing>
          <wp:anchor distT="0" distB="0" distL="114300" distR="114300" simplePos="0" relativeHeight="251662336" behindDoc="0" locked="0" layoutInCell="1" allowOverlap="0" wp14:anchorId="598BB5EE" wp14:editId="5FCF5DD6">
            <wp:simplePos x="0" y="0"/>
            <wp:positionH relativeFrom="page">
              <wp:posOffset>7104380</wp:posOffset>
            </wp:positionH>
            <wp:positionV relativeFrom="page">
              <wp:posOffset>7336790</wp:posOffset>
            </wp:positionV>
            <wp:extent cx="8890" cy="12065"/>
            <wp:effectExtent l="0" t="0" r="0" b="0"/>
            <wp:wrapSquare wrapText="bothSides"/>
            <wp:docPr id="118"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6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820064">
        <w:rPr>
          <w:sz w:val="24"/>
          <w:szCs w:val="24"/>
        </w:rPr>
        <w:t>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 пересказывать подробно и выборочно прочитанное произведение; обсуждать (в парах, группах) содержание текста, формулировать (устно) простые выводы на основе прочитанного (прослушанного) произведения; описывать (устно) картины природы; сочинять по аналогии с прочитанным загадки, рассказы, небольшие сказки; участвовать в инсценировках и драматизации отрывков из художественных произведений.</w:t>
      </w:r>
    </w:p>
    <w:p w14:paraId="2BD58522" w14:textId="77777777" w:rsidR="00E370BF" w:rsidRPr="00820064" w:rsidRDefault="00E370BF" w:rsidP="00E370BF">
      <w:pPr>
        <w:pStyle w:val="aff0"/>
        <w:ind w:left="0" w:firstLine="709"/>
        <w:rPr>
          <w:i/>
          <w:iCs/>
          <w:sz w:val="24"/>
          <w:szCs w:val="24"/>
        </w:rPr>
      </w:pPr>
      <w:r w:rsidRPr="00820064">
        <w:rPr>
          <w:i/>
          <w:iCs/>
          <w:sz w:val="24"/>
          <w:szCs w:val="24"/>
        </w:rPr>
        <w:t>Регулятивные универсальные учебные действия способствуют формированию умений:</w:t>
      </w:r>
    </w:p>
    <w:p w14:paraId="3961245C" w14:textId="77777777" w:rsidR="00E370BF" w:rsidRPr="00820064" w:rsidRDefault="00E370BF" w:rsidP="00E370BF">
      <w:pPr>
        <w:pStyle w:val="aff0"/>
        <w:ind w:left="0" w:firstLine="709"/>
        <w:rPr>
          <w:sz w:val="24"/>
          <w:szCs w:val="24"/>
        </w:rPr>
      </w:pPr>
      <w:r w:rsidRPr="00820064">
        <w:rPr>
          <w:sz w:val="24"/>
          <w:szCs w:val="24"/>
        </w:rPr>
        <w:t xml:space="preserve">оценивать своё эмоциональное состояние, возникшее при прочтении (слушании) произведения; удерживать в памяти последовательность событий прослушанного (прочитанного) текста; контролировать выполнение поставленной учебной задачи при чтении (слушании) произведения; проверять (по образцу) выполнение поставленной </w:t>
      </w:r>
      <w:r w:rsidRPr="00820064">
        <w:rPr>
          <w:sz w:val="24"/>
          <w:szCs w:val="24"/>
        </w:rPr>
        <w:lastRenderedPageBreak/>
        <w:t>учебной задачи.</w:t>
      </w:r>
    </w:p>
    <w:p w14:paraId="5EBCA5B0" w14:textId="77777777" w:rsidR="00E370BF" w:rsidRPr="00820064" w:rsidRDefault="00E370BF" w:rsidP="00E370BF">
      <w:pPr>
        <w:pStyle w:val="aff0"/>
        <w:ind w:left="0" w:firstLine="709"/>
        <w:rPr>
          <w:i/>
          <w:iCs/>
          <w:sz w:val="24"/>
          <w:szCs w:val="24"/>
        </w:rPr>
      </w:pPr>
      <w:r w:rsidRPr="00820064">
        <w:rPr>
          <w:i/>
          <w:iCs/>
          <w:sz w:val="24"/>
          <w:szCs w:val="24"/>
        </w:rPr>
        <w:t>Совместная деятельность способствует формированию умений:</w:t>
      </w:r>
    </w:p>
    <w:p w14:paraId="062D4561" w14:textId="77777777" w:rsidR="00E370BF" w:rsidRPr="00B07FA9" w:rsidRDefault="00E370BF" w:rsidP="00E370BF">
      <w:pPr>
        <w:jc w:val="both"/>
        <w:rPr>
          <w:rFonts w:ascii="Times New Roman" w:hAnsi="Times New Roman"/>
          <w:szCs w:val="24"/>
        </w:rPr>
      </w:pPr>
      <w:r w:rsidRPr="00820064">
        <w:rPr>
          <w:rFonts w:ascii="Times New Roman" w:hAnsi="Times New Roman"/>
          <w:szCs w:val="24"/>
        </w:rPr>
        <w:t>выбирать себе партнёров по совместной деятельности; распределять работу, договариваться, приходить к общему решению, отвечать за общий результат работы.</w:t>
      </w:r>
    </w:p>
    <w:p w14:paraId="11CB580F" w14:textId="77777777" w:rsidR="00E370BF" w:rsidRPr="00820064" w:rsidRDefault="00E370BF" w:rsidP="00E370BF">
      <w:pPr>
        <w:jc w:val="both"/>
        <w:rPr>
          <w:rFonts w:ascii="Times New Roman" w:hAnsi="Times New Roman"/>
          <w:szCs w:val="24"/>
        </w:rPr>
      </w:pPr>
    </w:p>
    <w:p w14:paraId="40FDE54E" w14:textId="77777777" w:rsidR="00E370BF" w:rsidRPr="00820064" w:rsidRDefault="00E370BF" w:rsidP="00E370BF">
      <w:pPr>
        <w:jc w:val="both"/>
        <w:rPr>
          <w:rFonts w:ascii="Times New Roman" w:hAnsi="Times New Roman"/>
          <w:szCs w:val="24"/>
        </w:rPr>
      </w:pPr>
      <w:bookmarkStart w:id="5" w:name="_Toc125643427"/>
      <w:bookmarkStart w:id="6" w:name="_Toc131004923"/>
      <w:r w:rsidRPr="00E706B1">
        <w:rPr>
          <w:rFonts w:ascii="Times New Roman" w:hAnsi="Times New Roman"/>
          <w:b/>
          <w:bCs/>
          <w:szCs w:val="24"/>
        </w:rPr>
        <w:t>ТЕМАТИЧЕСКОЕ ПЛАНИРОВАНИЕ</w:t>
      </w:r>
      <w:bookmarkEnd w:id="5"/>
      <w:bookmarkEnd w:id="6"/>
    </w:p>
    <w:p w14:paraId="6752C178" w14:textId="77777777" w:rsidR="00E370BF" w:rsidRPr="00820064" w:rsidRDefault="00E370BF" w:rsidP="00E370BF">
      <w:pPr>
        <w:pStyle w:val="3"/>
        <w:jc w:val="both"/>
        <w:rPr>
          <w:rFonts w:ascii="Times New Roman" w:hAnsi="Times New Roman"/>
          <w:sz w:val="24"/>
          <w:szCs w:val="24"/>
        </w:rPr>
      </w:pPr>
      <w:bookmarkStart w:id="7" w:name="_Toc147741598"/>
      <w:r w:rsidRPr="00820064">
        <w:rPr>
          <w:rFonts w:ascii="Times New Roman" w:hAnsi="Times New Roman"/>
          <w:sz w:val="24"/>
          <w:szCs w:val="24"/>
        </w:rPr>
        <w:t>2 КЛАСС (136 ЧАСОВ)</w:t>
      </w:r>
      <w:bookmarkEnd w:id="7"/>
    </w:p>
    <w:p w14:paraId="6CD4F427" w14:textId="77777777" w:rsidR="00E370BF" w:rsidRPr="00820064" w:rsidRDefault="00E370BF" w:rsidP="00E370BF">
      <w:pPr>
        <w:ind w:firstLine="567"/>
        <w:jc w:val="both"/>
        <w:rPr>
          <w:rFonts w:ascii="Times New Roman" w:hAnsi="Times New Roman"/>
          <w:szCs w:val="24"/>
        </w:rPr>
      </w:pPr>
      <w:r w:rsidRPr="00820064">
        <w:rPr>
          <w:rFonts w:ascii="Times New Roman" w:hAnsi="Times New Roman"/>
          <w:szCs w:val="24"/>
        </w:rPr>
        <w:t>Тематическое планирование рассчитано на изучение предмета «Литературное чтение» в течение 34 недель (4 ч в неделю).</w:t>
      </w:r>
    </w:p>
    <w:tbl>
      <w:tblPr>
        <w:tblStyle w:val="a3"/>
        <w:tblW w:w="10740" w:type="dxa"/>
        <w:tblInd w:w="-1026" w:type="dxa"/>
        <w:tblLayout w:type="fixed"/>
        <w:tblLook w:val="04A0" w:firstRow="1" w:lastRow="0" w:firstColumn="1" w:lastColumn="0" w:noHBand="0" w:noVBand="1"/>
      </w:tblPr>
      <w:tblGrid>
        <w:gridCol w:w="534"/>
        <w:gridCol w:w="1559"/>
        <w:gridCol w:w="2126"/>
        <w:gridCol w:w="6521"/>
      </w:tblGrid>
      <w:tr w:rsidR="00E370BF" w:rsidRPr="00820064" w14:paraId="4EC20002" w14:textId="77777777" w:rsidTr="00E370BF">
        <w:tc>
          <w:tcPr>
            <w:tcW w:w="534" w:type="dxa"/>
          </w:tcPr>
          <w:p w14:paraId="40A77B0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w:t>
            </w:r>
          </w:p>
          <w:p w14:paraId="74275C95" w14:textId="77777777" w:rsidR="00E370BF" w:rsidRPr="00820064" w:rsidRDefault="00E370BF" w:rsidP="006D0D6A">
            <w:pPr>
              <w:jc w:val="both"/>
              <w:rPr>
                <w:rFonts w:ascii="Times New Roman" w:hAnsi="Times New Roman"/>
                <w:szCs w:val="24"/>
              </w:rPr>
            </w:pPr>
          </w:p>
        </w:tc>
        <w:tc>
          <w:tcPr>
            <w:tcW w:w="1559" w:type="dxa"/>
          </w:tcPr>
          <w:p w14:paraId="2517C44E"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Тема, раздел курса</w:t>
            </w:r>
          </w:p>
        </w:tc>
        <w:tc>
          <w:tcPr>
            <w:tcW w:w="2126" w:type="dxa"/>
          </w:tcPr>
          <w:p w14:paraId="1BD2A7B3"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Программное содержание</w:t>
            </w:r>
          </w:p>
        </w:tc>
        <w:tc>
          <w:tcPr>
            <w:tcW w:w="6521" w:type="dxa"/>
          </w:tcPr>
          <w:p w14:paraId="7B783CD0"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Методы и формы организации обучения. Характеристика деятельности обучающихся</w:t>
            </w:r>
          </w:p>
        </w:tc>
      </w:tr>
    </w:tbl>
    <w:p w14:paraId="03871DBA" w14:textId="77777777" w:rsidR="00E370BF" w:rsidRPr="00820064" w:rsidRDefault="00E370BF" w:rsidP="00E370BF">
      <w:pPr>
        <w:jc w:val="both"/>
        <w:rPr>
          <w:rFonts w:ascii="Times New Roman" w:hAnsi="Times New Roman"/>
          <w:szCs w:val="24"/>
        </w:rPr>
      </w:pPr>
    </w:p>
    <w:tbl>
      <w:tblPr>
        <w:tblStyle w:val="a3"/>
        <w:tblW w:w="10740" w:type="dxa"/>
        <w:tblInd w:w="-1026" w:type="dxa"/>
        <w:tblLayout w:type="fixed"/>
        <w:tblLook w:val="04A0" w:firstRow="1" w:lastRow="0" w:firstColumn="1" w:lastColumn="0" w:noHBand="0" w:noVBand="1"/>
      </w:tblPr>
      <w:tblGrid>
        <w:gridCol w:w="534"/>
        <w:gridCol w:w="1559"/>
        <w:gridCol w:w="2126"/>
        <w:gridCol w:w="6521"/>
      </w:tblGrid>
      <w:tr w:rsidR="00E370BF" w:rsidRPr="00820064" w14:paraId="6D746485" w14:textId="77777777" w:rsidTr="00E370BF">
        <w:tc>
          <w:tcPr>
            <w:tcW w:w="534" w:type="dxa"/>
          </w:tcPr>
          <w:p w14:paraId="718C299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1</w:t>
            </w:r>
          </w:p>
        </w:tc>
        <w:tc>
          <w:tcPr>
            <w:tcW w:w="1559" w:type="dxa"/>
          </w:tcPr>
          <w:p w14:paraId="292512A0"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О нашей Родине (6 часов)</w:t>
            </w:r>
          </w:p>
        </w:tc>
        <w:tc>
          <w:tcPr>
            <w:tcW w:w="2126" w:type="dxa"/>
          </w:tcPr>
          <w:p w14:paraId="0E484C9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Круг чтения: произведения о Родине (на примере стихотворений И. С. Никитина, Ф. П. Савинова, А. А. Прокофьева, Н. М. Рубцова).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w:t>
            </w:r>
          </w:p>
          <w:p w14:paraId="06AEBC6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w:t>
            </w:r>
          </w:p>
          <w:p w14:paraId="787EB82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Отражение темы Родины в изобразительном искусстве (пейзажи И. И. </w:t>
            </w:r>
            <w:r w:rsidRPr="00820064">
              <w:rPr>
                <w:rFonts w:ascii="Times New Roman" w:hAnsi="Times New Roman"/>
                <w:szCs w:val="24"/>
              </w:rPr>
              <w:lastRenderedPageBreak/>
              <w:t>Левитана, И. И. Шишкина, В. Д. Поленова и др.).</w:t>
            </w:r>
          </w:p>
        </w:tc>
        <w:tc>
          <w:tcPr>
            <w:tcW w:w="6521" w:type="dxa"/>
          </w:tcPr>
          <w:p w14:paraId="306C5A6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определение учебной задачи изучения произведений данного раздела.</w:t>
            </w:r>
          </w:p>
          <w:p w14:paraId="47D438B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Слушание стихотворных произведений, оценка своей эмоциональной реакции на прослушанное произведение, определение темы (не менее 3 стихотворений). Например, стихотворения И. С. Никитина «Русь», Ф. П. Савинова «Родина», А. А. Прокофьева «Родина», Н. М. Рубцова «Россия Русь — куда я ни взгляну…», З. Н. Александровой «Родина».</w:t>
            </w:r>
          </w:p>
          <w:p w14:paraId="3391B46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Участие в учебном диалоге: выделение и обсуждение главной мысли произведения — любовь к Родине неотделима от любви к родной земле и её природе.</w:t>
            </w:r>
          </w:p>
          <w:p w14:paraId="77C1C18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читать отдельные строфы, задание на поисковое чтение: ответы на вопросы. Например: в чём раскрывается истинная красота родной земли?</w:t>
            </w:r>
          </w:p>
          <w:p w14:paraId="5F2A658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Беседа на тему «Родина бывает разная, но у всех она одна… (З. Н. Александрова)», составление своего высказывания по содержанию произведения (не менее 5 предложений).</w:t>
            </w:r>
          </w:p>
          <w:p w14:paraId="788503A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вслух прозаических произведений по изучаемой теме. Например, С. Т. Романовский «Русь», К. Г. </w:t>
            </w:r>
            <w:proofErr w:type="spellStart"/>
            <w:proofErr w:type="gramStart"/>
            <w:r w:rsidRPr="00820064">
              <w:rPr>
                <w:rFonts w:ascii="Times New Roman" w:hAnsi="Times New Roman"/>
                <w:szCs w:val="24"/>
              </w:rPr>
              <w:t>Паустовский«</w:t>
            </w:r>
            <w:proofErr w:type="gramEnd"/>
            <w:r w:rsidRPr="00820064">
              <w:rPr>
                <w:rFonts w:ascii="Times New Roman" w:hAnsi="Times New Roman"/>
                <w:szCs w:val="24"/>
              </w:rPr>
              <w:t>Мещёрская</w:t>
            </w:r>
            <w:proofErr w:type="spellEnd"/>
            <w:r w:rsidRPr="00820064">
              <w:rPr>
                <w:rFonts w:ascii="Times New Roman" w:hAnsi="Times New Roman"/>
                <w:szCs w:val="24"/>
              </w:rPr>
              <w:t xml:space="preserve"> сторона» (отрывки) и др.</w:t>
            </w:r>
          </w:p>
          <w:p w14:paraId="21EA8FF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Распознавание прозаического и стихотворного произведений, сравнение произведений разных авторов на одну тему, заполнение таблицы, проверка результатов своей работы.</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0"/>
              <w:gridCol w:w="1108"/>
              <w:gridCol w:w="906"/>
              <w:gridCol w:w="2105"/>
            </w:tblGrid>
            <w:tr w:rsidR="00E370BF" w:rsidRPr="00820064" w14:paraId="633D27A3" w14:textId="77777777" w:rsidTr="006D0D6A">
              <w:trPr>
                <w:trHeight w:val="353"/>
                <w:jc w:val="center"/>
              </w:trPr>
              <w:tc>
                <w:tcPr>
                  <w:tcW w:w="1830" w:type="dxa"/>
                </w:tcPr>
                <w:p w14:paraId="3EA2A0DF" w14:textId="77777777" w:rsidR="00E370BF" w:rsidRPr="00820064" w:rsidRDefault="00E370BF" w:rsidP="006D0D6A">
                  <w:pPr>
                    <w:pStyle w:val="TableParagraph"/>
                    <w:spacing w:before="62"/>
                    <w:ind w:left="642" w:right="633"/>
                    <w:jc w:val="both"/>
                    <w:rPr>
                      <w:sz w:val="24"/>
                      <w:szCs w:val="24"/>
                      <w:lang w:val="ru-RU"/>
                    </w:rPr>
                  </w:pPr>
                  <w:r w:rsidRPr="00820064">
                    <w:rPr>
                      <w:sz w:val="24"/>
                      <w:szCs w:val="24"/>
                      <w:lang w:val="ru-RU"/>
                    </w:rPr>
                    <w:t>Автор</w:t>
                  </w:r>
                </w:p>
              </w:tc>
              <w:tc>
                <w:tcPr>
                  <w:tcW w:w="1108" w:type="dxa"/>
                </w:tcPr>
                <w:p w14:paraId="00025B30" w14:textId="77777777" w:rsidR="00E370BF" w:rsidRPr="00820064" w:rsidRDefault="00E370BF" w:rsidP="006D0D6A">
                  <w:pPr>
                    <w:pStyle w:val="TableParagraph"/>
                    <w:spacing w:before="62"/>
                    <w:ind w:left="166"/>
                    <w:jc w:val="both"/>
                    <w:rPr>
                      <w:sz w:val="24"/>
                      <w:szCs w:val="24"/>
                      <w:lang w:val="ru-RU"/>
                    </w:rPr>
                  </w:pPr>
                  <w:r w:rsidRPr="00820064">
                    <w:rPr>
                      <w:sz w:val="24"/>
                      <w:szCs w:val="24"/>
                      <w:lang w:val="ru-RU"/>
                    </w:rPr>
                    <w:t>Заголовок</w:t>
                  </w:r>
                </w:p>
              </w:tc>
              <w:tc>
                <w:tcPr>
                  <w:tcW w:w="906" w:type="dxa"/>
                </w:tcPr>
                <w:p w14:paraId="7571018C" w14:textId="77777777" w:rsidR="00E370BF" w:rsidRPr="00820064" w:rsidRDefault="00E370BF" w:rsidP="006D0D6A">
                  <w:pPr>
                    <w:pStyle w:val="TableParagraph"/>
                    <w:spacing w:before="62"/>
                    <w:ind w:left="361"/>
                    <w:jc w:val="both"/>
                    <w:rPr>
                      <w:sz w:val="24"/>
                      <w:szCs w:val="24"/>
                      <w:lang w:val="ru-RU"/>
                    </w:rPr>
                  </w:pPr>
                  <w:r w:rsidRPr="00820064">
                    <w:rPr>
                      <w:sz w:val="24"/>
                      <w:szCs w:val="24"/>
                      <w:lang w:val="ru-RU"/>
                    </w:rPr>
                    <w:t>Жанр</w:t>
                  </w:r>
                </w:p>
              </w:tc>
              <w:tc>
                <w:tcPr>
                  <w:tcW w:w="2105" w:type="dxa"/>
                </w:tcPr>
                <w:p w14:paraId="0B555226" w14:textId="77777777" w:rsidR="00E370BF" w:rsidRPr="00820064" w:rsidRDefault="00E370BF" w:rsidP="006D0D6A">
                  <w:pPr>
                    <w:pStyle w:val="TableParagraph"/>
                    <w:spacing w:before="62"/>
                    <w:ind w:left="408"/>
                    <w:jc w:val="both"/>
                    <w:rPr>
                      <w:sz w:val="24"/>
                      <w:szCs w:val="24"/>
                      <w:lang w:val="ru-RU"/>
                    </w:rPr>
                  </w:pPr>
                  <w:r w:rsidRPr="00820064">
                    <w:rPr>
                      <w:sz w:val="24"/>
                      <w:szCs w:val="24"/>
                      <w:lang w:val="ru-RU"/>
                    </w:rPr>
                    <w:t>Тема</w:t>
                  </w:r>
                </w:p>
              </w:tc>
            </w:tr>
            <w:tr w:rsidR="00E370BF" w:rsidRPr="00820064" w14:paraId="3DEAF234" w14:textId="77777777" w:rsidTr="006D0D6A">
              <w:trPr>
                <w:trHeight w:val="273"/>
                <w:jc w:val="center"/>
              </w:trPr>
              <w:tc>
                <w:tcPr>
                  <w:tcW w:w="1830" w:type="dxa"/>
                </w:tcPr>
                <w:p w14:paraId="3C267C05" w14:textId="77777777" w:rsidR="00E370BF" w:rsidRPr="00820064" w:rsidRDefault="00E370BF" w:rsidP="006D0D6A">
                  <w:pPr>
                    <w:pStyle w:val="TableParagraph"/>
                    <w:ind w:left="0"/>
                    <w:jc w:val="both"/>
                    <w:rPr>
                      <w:sz w:val="24"/>
                      <w:szCs w:val="24"/>
                      <w:lang w:val="ru-RU"/>
                    </w:rPr>
                  </w:pPr>
                </w:p>
              </w:tc>
              <w:tc>
                <w:tcPr>
                  <w:tcW w:w="1108" w:type="dxa"/>
                </w:tcPr>
                <w:p w14:paraId="2B70A38F" w14:textId="77777777" w:rsidR="00E370BF" w:rsidRPr="00820064" w:rsidRDefault="00E370BF" w:rsidP="006D0D6A">
                  <w:pPr>
                    <w:pStyle w:val="TableParagraph"/>
                    <w:ind w:left="0"/>
                    <w:jc w:val="both"/>
                    <w:rPr>
                      <w:sz w:val="24"/>
                      <w:szCs w:val="24"/>
                      <w:lang w:val="ru-RU"/>
                    </w:rPr>
                  </w:pPr>
                </w:p>
              </w:tc>
              <w:tc>
                <w:tcPr>
                  <w:tcW w:w="906" w:type="dxa"/>
                </w:tcPr>
                <w:p w14:paraId="1B3F7354" w14:textId="77777777" w:rsidR="00E370BF" w:rsidRPr="00820064" w:rsidRDefault="00E370BF" w:rsidP="006D0D6A">
                  <w:pPr>
                    <w:pStyle w:val="TableParagraph"/>
                    <w:ind w:left="0"/>
                    <w:jc w:val="both"/>
                    <w:rPr>
                      <w:sz w:val="24"/>
                      <w:szCs w:val="24"/>
                      <w:lang w:val="ru-RU"/>
                    </w:rPr>
                  </w:pPr>
                </w:p>
              </w:tc>
              <w:tc>
                <w:tcPr>
                  <w:tcW w:w="2105" w:type="dxa"/>
                </w:tcPr>
                <w:p w14:paraId="6C3810D7" w14:textId="77777777" w:rsidR="00E370BF" w:rsidRPr="00820064" w:rsidRDefault="00E370BF" w:rsidP="006D0D6A">
                  <w:pPr>
                    <w:pStyle w:val="TableParagraph"/>
                    <w:ind w:left="0"/>
                    <w:jc w:val="both"/>
                    <w:rPr>
                      <w:sz w:val="24"/>
                      <w:szCs w:val="24"/>
                      <w:lang w:val="ru-RU"/>
                    </w:rPr>
                  </w:pPr>
                </w:p>
              </w:tc>
            </w:tr>
          </w:tbl>
          <w:p w14:paraId="795A968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Задания на поисковое выборочное чтение: например, объяснение понятий «Родина», «Русь», «Отечество» с подтверждением своего ответа примерами из текста, нахождение значения слов в словаре (Русь, Родина, родные, род, Отечество). </w:t>
            </w:r>
          </w:p>
          <w:p w14:paraId="234D602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Выразительное чтение наизусть стихотворений о Родине (одно по выбору).</w:t>
            </w:r>
          </w:p>
          <w:p w14:paraId="6A6EB17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Составление устного рассказа по репродукциям картин художников (И. И. Левитан, И. И. Шишкин, В. Д. Поленов и др.). </w:t>
            </w:r>
          </w:p>
          <w:p w14:paraId="339B721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Представление выставки книг, прочитанных летом, рассказ «Любимая книга».</w:t>
            </w:r>
          </w:p>
        </w:tc>
      </w:tr>
      <w:tr w:rsidR="00E370BF" w:rsidRPr="00820064" w14:paraId="373E9C58" w14:textId="77777777" w:rsidTr="00E370BF">
        <w:tc>
          <w:tcPr>
            <w:tcW w:w="534" w:type="dxa"/>
          </w:tcPr>
          <w:p w14:paraId="25413AC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2</w:t>
            </w:r>
          </w:p>
        </w:tc>
        <w:tc>
          <w:tcPr>
            <w:tcW w:w="1559" w:type="dxa"/>
          </w:tcPr>
          <w:p w14:paraId="5279A74F"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Фольклор (устное народное творчество) (16 часов)</w:t>
            </w:r>
          </w:p>
        </w:tc>
        <w:tc>
          <w:tcPr>
            <w:tcW w:w="2126" w:type="dxa"/>
          </w:tcPr>
          <w:p w14:paraId="20145D9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Произведения малых жанров фольклора (потешки, считалки, пословицы, скороговорки, небылицы, загадки). Шуточные фольклорные произведения — скороговорки, небылицы. Особенности скороговорок, их роль в речи.</w:t>
            </w:r>
          </w:p>
          <w:p w14:paraId="48562B5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Игра со словом, «перевёртыш событий» как основа построения небылиц.</w:t>
            </w:r>
          </w:p>
          <w:p w14:paraId="2CC8794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w:t>
            </w:r>
          </w:p>
          <w:p w14:paraId="21E14AC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Особенности сказок о </w:t>
            </w:r>
            <w:r w:rsidRPr="00820064">
              <w:rPr>
                <w:rFonts w:ascii="Times New Roman" w:hAnsi="Times New Roman"/>
                <w:szCs w:val="24"/>
              </w:rPr>
              <w:lastRenderedPageBreak/>
              <w:t>животных: сказки народов России.</w:t>
            </w:r>
          </w:p>
          <w:p w14:paraId="5AFE475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tc>
        <w:tc>
          <w:tcPr>
            <w:tcW w:w="6521" w:type="dxa"/>
          </w:tcPr>
          <w:p w14:paraId="68031A3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Работа со схемой «Малые жанры фольклора»: заполнение, подбор примеров (на материале изученного в 1 классе).</w:t>
            </w:r>
          </w:p>
          <w:p w14:paraId="5A125CE4" w14:textId="77777777" w:rsidR="00E370BF" w:rsidRPr="00820064" w:rsidRDefault="00E370BF" w:rsidP="006D0D6A">
            <w:pPr>
              <w:jc w:val="both"/>
              <w:rPr>
                <w:rFonts w:ascii="Times New Roman" w:hAnsi="Times New Roman"/>
                <w:szCs w:val="24"/>
              </w:rPr>
            </w:pPr>
            <w:r w:rsidRPr="00820064">
              <w:rPr>
                <w:rFonts w:ascii="Times New Roman" w:hAnsi="Times New Roman"/>
                <w:noProof/>
                <w:szCs w:val="24"/>
              </w:rPr>
              <w:drawing>
                <wp:inline distT="0" distB="0" distL="0" distR="0" wp14:anchorId="314FD254" wp14:editId="5E44B675">
                  <wp:extent cx="2230243" cy="538734"/>
                  <wp:effectExtent l="0" t="0" r="0" b="0"/>
                  <wp:docPr id="1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234499" cy="539762"/>
                          </a:xfrm>
                          <a:prstGeom prst="rect">
                            <a:avLst/>
                          </a:prstGeom>
                        </pic:spPr>
                      </pic:pic>
                    </a:graphicData>
                  </a:graphic>
                </wp:inline>
              </w:drawing>
            </w:r>
          </w:p>
          <w:p w14:paraId="0D8282A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Участие в учебном диалоге: обсуждение значения пословицы, пословица как главная мысль произведения.</w:t>
            </w:r>
          </w:p>
          <w:p w14:paraId="62DB02C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в чтении вслух целыми словами малых жанров фольклора: потешек, считалок, скороговорок, небылиц, загадок (по выбору).</w:t>
            </w:r>
          </w:p>
          <w:p w14:paraId="070587E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Групповая работа: чтение скороговорок с увеличением темпа, проведение конкурса «Лучший чтец скороговорок».</w:t>
            </w:r>
          </w:p>
          <w:p w14:paraId="7A3B379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анализ юмористических событий в небылицах, нахождение созвучных (рифмованных) слов. Упражнение в чтении народных песен с учётом их назначения (колыбельные — спокойно, медленно, чтобы убаюкать, хороводные — весело, радостно для передачи состояний разных явлений природы), выделение ключевых слов.</w:t>
            </w:r>
          </w:p>
          <w:p w14:paraId="4CD0FFD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загадок и объединение их по темам.</w:t>
            </w:r>
          </w:p>
          <w:p w14:paraId="08F490F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на распознавание отдельных малых жанров фольклора (потешка, пословица, загадка, считалка, небылица).</w:t>
            </w:r>
          </w:p>
          <w:p w14:paraId="2968FDE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Сочинение по аналогии небылиц, загадок, считалок.</w:t>
            </w:r>
          </w:p>
          <w:p w14:paraId="3BE0B7D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молча (про себя) небольших по объёму сказок о животных: «Петушок и бобовое зёрнышко», «Журавль и цапля», «Лиса и журавль», «Заячья избушка», «Зимовье зверей», «Лисичка-сестричка и серый волк» (1—2 произведения по выбору).</w:t>
            </w:r>
          </w:p>
          <w:p w14:paraId="36FAA7A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Контроль восприятия произведения, прочитанного про себя: ответы на вопросы по фактическому содержанию текста.</w:t>
            </w:r>
          </w:p>
          <w:p w14:paraId="48FE69A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Сравнение сказок о животных народов России: тема, основная идея, герои.</w:t>
            </w:r>
          </w:p>
          <w:p w14:paraId="6327865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Слушание сказок, различение бытовой и волшебной сказки, характеристика особенностей каждой на примере сказок: «Каша из топора», «У страха глаза велики», «</w:t>
            </w:r>
            <w:proofErr w:type="spellStart"/>
            <w:r w:rsidRPr="00820064">
              <w:rPr>
                <w:rFonts w:ascii="Times New Roman" w:hAnsi="Times New Roman"/>
                <w:szCs w:val="24"/>
              </w:rPr>
              <w:t>Снегурочка</w:t>
            </w:r>
            <w:proofErr w:type="gramStart"/>
            <w:r w:rsidRPr="00820064">
              <w:rPr>
                <w:rFonts w:ascii="Times New Roman" w:hAnsi="Times New Roman"/>
                <w:szCs w:val="24"/>
              </w:rPr>
              <w:t>»,«</w:t>
            </w:r>
            <w:proofErr w:type="gramEnd"/>
            <w:r w:rsidRPr="00820064">
              <w:rPr>
                <w:rFonts w:ascii="Times New Roman" w:hAnsi="Times New Roman"/>
                <w:szCs w:val="24"/>
              </w:rPr>
              <w:t>Сестрица</w:t>
            </w:r>
            <w:proofErr w:type="spellEnd"/>
            <w:r w:rsidRPr="00820064">
              <w:rPr>
                <w:rFonts w:ascii="Times New Roman" w:hAnsi="Times New Roman"/>
                <w:szCs w:val="24"/>
              </w:rPr>
              <w:t xml:space="preserve"> Алёнушка и братец Иванушка», «Не плюй в колодец — пригодится воды напиться», «Гуси-лебеди» (по выбору).</w:t>
            </w:r>
          </w:p>
          <w:p w14:paraId="7E5A195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Анализ структуры сказки: выделение присказки, нахождение завязки.</w:t>
            </w:r>
          </w:p>
          <w:p w14:paraId="618BE97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Сравнение героев бытовых и волшебных сказок, нахождение и выразительное чтение диалогов.</w:t>
            </w:r>
          </w:p>
          <w:p w14:paraId="4F893F0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сказок: определение последовательности событий, выделение опорных слов, составление плана произведения (номинативный).</w:t>
            </w:r>
          </w:p>
          <w:p w14:paraId="5F4472A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Пересказ (устно) текста произведения подробно (с учётом всех сюжетных линий).</w:t>
            </w:r>
          </w:p>
          <w:p w14:paraId="5FEF022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Задание на поисковое выборочное чтение: нахождение в </w:t>
            </w:r>
            <w:r w:rsidRPr="00820064">
              <w:rPr>
                <w:rFonts w:ascii="Times New Roman" w:hAnsi="Times New Roman"/>
                <w:szCs w:val="24"/>
              </w:rPr>
              <w:lastRenderedPageBreak/>
              <w:t>тексте сказки национальных особенностей (например, имя героя, название жилища, предметов одежды и т. д.). Например, «Хитрая лиса» (корякская народная сказка), «Три сестры» (татарская народная сказка), «Мышь и воробей» (удмуртская народная сказка), «</w:t>
            </w:r>
            <w:proofErr w:type="spellStart"/>
            <w:r w:rsidRPr="00820064">
              <w:rPr>
                <w:rFonts w:ascii="Times New Roman" w:hAnsi="Times New Roman"/>
                <w:szCs w:val="24"/>
              </w:rPr>
              <w:t>Айога</w:t>
            </w:r>
            <w:proofErr w:type="spellEnd"/>
            <w:r w:rsidRPr="00820064">
              <w:rPr>
                <w:rFonts w:ascii="Times New Roman" w:hAnsi="Times New Roman"/>
                <w:szCs w:val="24"/>
              </w:rPr>
              <w:t>» (нанайская народная сказка), «Четыре ленивца» (мордовская народная сказка).</w:t>
            </w:r>
          </w:p>
          <w:p w14:paraId="6F316BD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Учебный диалог: обсуждение нравственно-этических понятий (о труде, дружбе, добре, семье) в фольклорных произведениях.</w:t>
            </w:r>
          </w:p>
          <w:p w14:paraId="5602749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Дифференцированная работа в группах: составление сценария народной сказки, определение фрагмента для чтения по ролям, освоение ролей для инсценирования, разучивание текста, представление отдельных эпизодов (драматизация) или всей сказки.</w:t>
            </w:r>
          </w:p>
        </w:tc>
      </w:tr>
      <w:tr w:rsidR="00E370BF" w:rsidRPr="00820064" w14:paraId="1E7C8C08" w14:textId="77777777" w:rsidTr="00E370BF">
        <w:tc>
          <w:tcPr>
            <w:tcW w:w="534" w:type="dxa"/>
          </w:tcPr>
          <w:p w14:paraId="7800A24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3</w:t>
            </w:r>
          </w:p>
        </w:tc>
        <w:tc>
          <w:tcPr>
            <w:tcW w:w="1559" w:type="dxa"/>
          </w:tcPr>
          <w:p w14:paraId="4B5D59A0"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Звуки</w:t>
            </w:r>
          </w:p>
          <w:p w14:paraId="57442A03" w14:textId="77777777" w:rsidR="00E370BF" w:rsidRPr="00820064" w:rsidRDefault="00E370BF" w:rsidP="006D0D6A">
            <w:pPr>
              <w:jc w:val="both"/>
              <w:rPr>
                <w:rFonts w:ascii="Times New Roman" w:hAnsi="Times New Roman"/>
                <w:szCs w:val="24"/>
              </w:rPr>
            </w:pPr>
            <w:r w:rsidRPr="00820064">
              <w:rPr>
                <w:rFonts w:ascii="Times New Roman" w:hAnsi="Times New Roman"/>
                <w:b/>
                <w:szCs w:val="24"/>
              </w:rPr>
              <w:t>и краски родной природы</w:t>
            </w:r>
          </w:p>
          <w:p w14:paraId="6D0C9B97"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в разные времена года (осень) (8 часов)</w:t>
            </w:r>
          </w:p>
        </w:tc>
        <w:tc>
          <w:tcPr>
            <w:tcW w:w="2126" w:type="dxa"/>
          </w:tcPr>
          <w:p w14:paraId="17B9DC4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Тема природы в разные времена года (осень) в произведениях литературы.</w:t>
            </w:r>
          </w:p>
          <w:p w14:paraId="5044635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Формирование эстетического восприятия явлений природы (звуки, краски осени). Использование средств выразительности при описании природы: сравнение и эпитет. Настроение, которое создаёт пейзажная лирика (об осени). Иллюстрация к произведению как отражение эмоционального отклика на произведение. Отражение темы </w:t>
            </w:r>
            <w:r w:rsidRPr="00820064">
              <w:rPr>
                <w:rFonts w:ascii="Times New Roman" w:hAnsi="Times New Roman"/>
                <w:szCs w:val="24"/>
              </w:rPr>
              <w:lastRenderedPageBreak/>
              <w:t xml:space="preserve">«Осенняя природа» в картинах художников (пейзаж): И. И. </w:t>
            </w:r>
            <w:proofErr w:type="spellStart"/>
            <w:proofErr w:type="gramStart"/>
            <w:r w:rsidRPr="00820064">
              <w:rPr>
                <w:rFonts w:ascii="Times New Roman" w:hAnsi="Times New Roman"/>
                <w:szCs w:val="24"/>
              </w:rPr>
              <w:t>Левитана,В</w:t>
            </w:r>
            <w:proofErr w:type="spellEnd"/>
            <w:r w:rsidRPr="00820064">
              <w:rPr>
                <w:rFonts w:ascii="Times New Roman" w:hAnsi="Times New Roman"/>
                <w:szCs w:val="24"/>
              </w:rPr>
              <w:t>.</w:t>
            </w:r>
            <w:proofErr w:type="gramEnd"/>
            <w:r w:rsidRPr="00820064">
              <w:rPr>
                <w:rFonts w:ascii="Times New Roman" w:hAnsi="Times New Roman"/>
                <w:szCs w:val="24"/>
              </w:rPr>
              <w:t xml:space="preserve"> Д. Поленова, А. И. Куинджи, И. И. Шишкина и др. и музыкальных произведениях композиторов.</w:t>
            </w:r>
          </w:p>
        </w:tc>
        <w:tc>
          <w:tcPr>
            <w:tcW w:w="6521" w:type="dxa"/>
          </w:tcPr>
          <w:p w14:paraId="6AA3C86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284B584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Слушание стихотворных произведений: А. С. Пушкин «Уж небо осенью дышало…», Ф. И. Тютчев «Есть в осени первоначальной…», А. Н. Плещеев «Осень», К. Д. Бальмонт «Осень», В. Я. Брюсов «Сухие листья, сухие листья…», А. К. Толстой «Осень. Обсыпается весь наш бедный сад…», Е. Ф. Трутнева «Осень», В. Ю. </w:t>
            </w:r>
            <w:proofErr w:type="spellStart"/>
            <w:r w:rsidRPr="00820064">
              <w:rPr>
                <w:rFonts w:ascii="Times New Roman" w:hAnsi="Times New Roman"/>
                <w:szCs w:val="24"/>
              </w:rPr>
              <w:t>Голяховский</w:t>
            </w:r>
            <w:proofErr w:type="spellEnd"/>
            <w:r w:rsidRPr="00820064">
              <w:rPr>
                <w:rFonts w:ascii="Times New Roman" w:hAnsi="Times New Roman"/>
                <w:szCs w:val="24"/>
              </w:rPr>
              <w:t xml:space="preserve"> «Листопад», И. П. Токмакова «Опустел скворечник» (по выбору не менее пяти авторов), выражение своего отношения к пейзажной лирике. </w:t>
            </w:r>
          </w:p>
          <w:p w14:paraId="6D858AB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Обсуждение прослушанного произведения: ответ на вопрос «Какое настроение вызывает произведение? Почему? С чем сравнивает поэт осенний лес?».</w:t>
            </w:r>
          </w:p>
          <w:p w14:paraId="37280EF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объяснение образных слов и выражений, поиск значения слова по словарю.</w:t>
            </w:r>
          </w:p>
          <w:p w14:paraId="16D2C3E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Выразительное чтение с интонационным выделением знаков препинания, с соблюдением орфоэпических и пунктуационных норм. </w:t>
            </w:r>
          </w:p>
          <w:p w14:paraId="2EB2CBF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про себя небольших по объёму прозаических произведений об осени, доступных для восприятия младшими школьниками. Например, С. Т. Аксаков «Осень, глубокая осень!», Н. И. Сладков «Сентябрь», «Осень на пороге», М. М. Пришвин «Утро», Г. А. </w:t>
            </w:r>
            <w:proofErr w:type="spellStart"/>
            <w:r w:rsidRPr="00820064">
              <w:rPr>
                <w:rFonts w:ascii="Times New Roman" w:hAnsi="Times New Roman"/>
                <w:szCs w:val="24"/>
              </w:rPr>
              <w:t>Скребицкий</w:t>
            </w:r>
            <w:proofErr w:type="spellEnd"/>
            <w:r w:rsidRPr="00820064">
              <w:rPr>
                <w:rFonts w:ascii="Times New Roman" w:hAnsi="Times New Roman"/>
                <w:szCs w:val="24"/>
              </w:rPr>
              <w:t xml:space="preserve"> «Четыре художника. Осень».</w:t>
            </w:r>
          </w:p>
          <w:p w14:paraId="1C47820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Контроль восприятия произведения, прочитанного про себя: определение формы (прозаическое или стихотворное), ответы на вопросы по фактическому содержанию текста.</w:t>
            </w:r>
          </w:p>
          <w:p w14:paraId="7E54CC7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на сравнение произведений писателей на одну тему, определение понравившегося, объяснение своего выбора.</w:t>
            </w:r>
          </w:p>
          <w:p w14:paraId="1635D83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Дифференцированное задание: выборочный пересказ (устно) отдельного эпизода.</w:t>
            </w:r>
          </w:p>
          <w:p w14:paraId="2AB472C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наизусть стихотворения об осенней природе (1—2 по выбору). </w:t>
            </w:r>
          </w:p>
          <w:p w14:paraId="67A2EF2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Рассматривание репродукций картин художников (например, В. Д. Поленов «Осень в Абрамцево», И. И. Левитан «Золотая осень»), составление устного рассказа-описания по репродукциям картин художников и/или на основе личного опыта с использованием средств выразительности: сравнений, эпитетов.</w:t>
            </w:r>
          </w:p>
          <w:p w14:paraId="70BD052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Выбор книги для самостоятельного чтения с учётом рекомендательного списка произведений об осени.</w:t>
            </w:r>
          </w:p>
        </w:tc>
      </w:tr>
      <w:tr w:rsidR="00E370BF" w:rsidRPr="00820064" w14:paraId="31A6882C" w14:textId="77777777" w:rsidTr="00E370BF">
        <w:tc>
          <w:tcPr>
            <w:tcW w:w="534" w:type="dxa"/>
          </w:tcPr>
          <w:p w14:paraId="2B14CBF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4</w:t>
            </w:r>
          </w:p>
          <w:p w14:paraId="57E1EAB8" w14:textId="77777777" w:rsidR="00E370BF" w:rsidRPr="00820064" w:rsidRDefault="00E370BF" w:rsidP="006D0D6A">
            <w:pPr>
              <w:jc w:val="both"/>
              <w:rPr>
                <w:rFonts w:ascii="Times New Roman" w:hAnsi="Times New Roman"/>
                <w:szCs w:val="24"/>
              </w:rPr>
            </w:pPr>
          </w:p>
        </w:tc>
        <w:tc>
          <w:tcPr>
            <w:tcW w:w="1559" w:type="dxa"/>
          </w:tcPr>
          <w:p w14:paraId="10F677D4"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О детях и дружбе (12 часов)</w:t>
            </w:r>
          </w:p>
        </w:tc>
        <w:tc>
          <w:tcPr>
            <w:tcW w:w="2126" w:type="dxa"/>
          </w:tcPr>
          <w:p w14:paraId="5A5FB17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Тема дружбы в художественном произведении (расширение круга чтения: произведения</w:t>
            </w:r>
          </w:p>
          <w:p w14:paraId="24281DF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С. А. Баруздина, Н. Н. Носова, В. А. Осеевой, А. Гайдара, В. В. Лунина и др.). </w:t>
            </w:r>
          </w:p>
          <w:p w14:paraId="321155C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Отражение в произведениях нравственно-этических понятий: дружба, терпение, уважение, помощь друг другу.</w:t>
            </w:r>
          </w:p>
          <w:p w14:paraId="5E13B79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Главная мысль произведения. Герой произведения (введение понятия «главный герой»), его характеристика (портрет), оценка поступков.</w:t>
            </w:r>
          </w:p>
        </w:tc>
        <w:tc>
          <w:tcPr>
            <w:tcW w:w="6521" w:type="dxa"/>
          </w:tcPr>
          <w:p w14:paraId="3576D39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Учебный диалог: знакомство с новым разделом, определение учебной задачи, обсуждение вопросов: «О чём ты узнаешь?», «Чему ты будешь учиться?».</w:t>
            </w:r>
          </w:p>
          <w:p w14:paraId="2AA09A2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целыми словами без пропусков и перестановок, постепенно переходя от чтения вслух к чтению про себя произведений о детях: А. Л. Барто «Катя», Ю. И. Ермолаев «Два пирожных», С. А. Баруздин «Как Алёшке учиться надоело», Е. А. Пермяк «Смородинка», «Две пословицы», Н. Н. Носов «Заплатка», «На горке», В. В. Лунин «Я и Вовка», В. А. Осеева «Синие листья», «Волшебное слово», «Просто старушка», А. Гайдар «Совесть», М. С. </w:t>
            </w:r>
            <w:proofErr w:type="spellStart"/>
            <w:r w:rsidRPr="00820064">
              <w:rPr>
                <w:rFonts w:ascii="Times New Roman" w:hAnsi="Times New Roman"/>
                <w:szCs w:val="24"/>
              </w:rPr>
              <w:t>Пляцковский</w:t>
            </w:r>
            <w:proofErr w:type="spellEnd"/>
            <w:r w:rsidRPr="00820064">
              <w:rPr>
                <w:rFonts w:ascii="Times New Roman" w:hAnsi="Times New Roman"/>
                <w:szCs w:val="24"/>
              </w:rPr>
              <w:t xml:space="preserve"> «Настоящий друг» (по выбору, не менее 4 произведений).</w:t>
            </w:r>
          </w:p>
          <w:p w14:paraId="6E47AB6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Учебный диалог: определение темы и главной мысли произведения, соотнесение главной мысли с пословицей, подбор пословиц к тексту.</w:t>
            </w:r>
          </w:p>
          <w:p w14:paraId="4E868BD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(изучающее и поисковое выборочное чтение): ответы на вопросы, характеристика героя, установление взаимосвязи между характером героя и его поступками, нахождение описания героя, оценка его поступков (с опорой на текст).</w:t>
            </w:r>
          </w:p>
          <w:p w14:paraId="1AAEBA3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на сравнение героев одного произведения по предложенному алгоритму.</w:t>
            </w:r>
          </w:p>
          <w:p w14:paraId="3C2A183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Обсуждение авторской позиции, выражение своего отношения к героям с подтверждением примерами из текста.</w:t>
            </w:r>
          </w:p>
          <w:p w14:paraId="35F08A3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в парах: определение последовательности событий в произведении, составление вопросного плана текста с выделением эпизодов, обсуждение результатов деятельности.</w:t>
            </w:r>
          </w:p>
          <w:p w14:paraId="67F43B3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Подробный пересказ (устно) содержания произведения. </w:t>
            </w:r>
          </w:p>
          <w:p w14:paraId="1F8FE2B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в умении формулировать вопрос по фактическому содержанию прочитанного произведения.</w:t>
            </w:r>
          </w:p>
          <w:p w14:paraId="6DF9D32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в группах: сравнение предложенных текстов художественных произведений (распознавание жанров), заполнение таблицы, проверка своего результата.</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1"/>
              <w:gridCol w:w="1247"/>
              <w:gridCol w:w="1247"/>
              <w:gridCol w:w="1247"/>
            </w:tblGrid>
            <w:tr w:rsidR="00E370BF" w:rsidRPr="00820064" w14:paraId="295D50B2" w14:textId="77777777" w:rsidTr="006D0D6A">
              <w:trPr>
                <w:trHeight w:val="386"/>
              </w:trPr>
              <w:tc>
                <w:tcPr>
                  <w:tcW w:w="1871" w:type="dxa"/>
                </w:tcPr>
                <w:p w14:paraId="24279535" w14:textId="77777777" w:rsidR="00E370BF" w:rsidRPr="00820064" w:rsidRDefault="00E370BF" w:rsidP="006D0D6A">
                  <w:pPr>
                    <w:pStyle w:val="TableParagraph"/>
                    <w:spacing w:before="79"/>
                    <w:ind w:left="642" w:right="633"/>
                    <w:jc w:val="both"/>
                    <w:rPr>
                      <w:sz w:val="24"/>
                      <w:szCs w:val="24"/>
                      <w:lang w:val="ru-RU"/>
                    </w:rPr>
                  </w:pPr>
                  <w:r w:rsidRPr="00820064">
                    <w:rPr>
                      <w:sz w:val="24"/>
                      <w:szCs w:val="24"/>
                      <w:lang w:val="ru-RU"/>
                    </w:rPr>
                    <w:lastRenderedPageBreak/>
                    <w:t>Автор</w:t>
                  </w:r>
                </w:p>
              </w:tc>
              <w:tc>
                <w:tcPr>
                  <w:tcW w:w="1247" w:type="dxa"/>
                </w:tcPr>
                <w:p w14:paraId="1D93D1B8" w14:textId="77777777" w:rsidR="00E370BF" w:rsidRPr="00820064" w:rsidRDefault="00E370BF" w:rsidP="006D0D6A">
                  <w:pPr>
                    <w:pStyle w:val="TableParagraph"/>
                    <w:spacing w:before="79"/>
                    <w:ind w:left="166"/>
                    <w:jc w:val="both"/>
                    <w:rPr>
                      <w:sz w:val="24"/>
                      <w:szCs w:val="24"/>
                      <w:lang w:val="ru-RU"/>
                    </w:rPr>
                  </w:pPr>
                  <w:r w:rsidRPr="00820064">
                    <w:rPr>
                      <w:sz w:val="24"/>
                      <w:szCs w:val="24"/>
                      <w:lang w:val="ru-RU"/>
                    </w:rPr>
                    <w:t>Заголовок</w:t>
                  </w:r>
                </w:p>
              </w:tc>
              <w:tc>
                <w:tcPr>
                  <w:tcW w:w="1247" w:type="dxa"/>
                </w:tcPr>
                <w:p w14:paraId="4AE153EA" w14:textId="77777777" w:rsidR="00E370BF" w:rsidRPr="00820064" w:rsidRDefault="00E370BF" w:rsidP="006D0D6A">
                  <w:pPr>
                    <w:pStyle w:val="TableParagraph"/>
                    <w:spacing w:before="79"/>
                    <w:ind w:left="361"/>
                    <w:jc w:val="both"/>
                    <w:rPr>
                      <w:sz w:val="24"/>
                      <w:szCs w:val="24"/>
                      <w:lang w:val="ru-RU"/>
                    </w:rPr>
                  </w:pPr>
                  <w:r w:rsidRPr="00820064">
                    <w:rPr>
                      <w:sz w:val="24"/>
                      <w:szCs w:val="24"/>
                      <w:lang w:val="ru-RU"/>
                    </w:rPr>
                    <w:t>Жанр</w:t>
                  </w:r>
                </w:p>
              </w:tc>
              <w:tc>
                <w:tcPr>
                  <w:tcW w:w="1247" w:type="dxa"/>
                </w:tcPr>
                <w:p w14:paraId="415D0A34" w14:textId="77777777" w:rsidR="00E370BF" w:rsidRPr="00820064" w:rsidRDefault="00E370BF" w:rsidP="006D0D6A">
                  <w:pPr>
                    <w:pStyle w:val="TableParagraph"/>
                    <w:spacing w:before="79"/>
                    <w:ind w:left="408"/>
                    <w:jc w:val="both"/>
                    <w:rPr>
                      <w:sz w:val="24"/>
                      <w:szCs w:val="24"/>
                      <w:lang w:val="ru-RU"/>
                    </w:rPr>
                  </w:pPr>
                  <w:r w:rsidRPr="00820064">
                    <w:rPr>
                      <w:sz w:val="24"/>
                      <w:szCs w:val="24"/>
                      <w:lang w:val="ru-RU"/>
                    </w:rPr>
                    <w:t>Тема</w:t>
                  </w:r>
                </w:p>
              </w:tc>
            </w:tr>
            <w:tr w:rsidR="00E370BF" w:rsidRPr="00820064" w14:paraId="306F5A77" w14:textId="77777777" w:rsidTr="006D0D6A">
              <w:trPr>
                <w:trHeight w:val="330"/>
              </w:trPr>
              <w:tc>
                <w:tcPr>
                  <w:tcW w:w="1871" w:type="dxa"/>
                </w:tcPr>
                <w:p w14:paraId="7BED9467" w14:textId="77777777" w:rsidR="00E370BF" w:rsidRPr="00820064" w:rsidRDefault="00E370BF" w:rsidP="006D0D6A">
                  <w:pPr>
                    <w:pStyle w:val="TableParagraph"/>
                    <w:ind w:left="0"/>
                    <w:jc w:val="both"/>
                    <w:rPr>
                      <w:sz w:val="24"/>
                      <w:szCs w:val="24"/>
                      <w:lang w:val="ru-RU"/>
                    </w:rPr>
                  </w:pPr>
                </w:p>
              </w:tc>
              <w:tc>
                <w:tcPr>
                  <w:tcW w:w="1247" w:type="dxa"/>
                </w:tcPr>
                <w:p w14:paraId="64632828" w14:textId="77777777" w:rsidR="00E370BF" w:rsidRPr="00820064" w:rsidRDefault="00E370BF" w:rsidP="006D0D6A">
                  <w:pPr>
                    <w:pStyle w:val="TableParagraph"/>
                    <w:ind w:left="0"/>
                    <w:jc w:val="both"/>
                    <w:rPr>
                      <w:sz w:val="24"/>
                      <w:szCs w:val="24"/>
                      <w:lang w:val="ru-RU"/>
                    </w:rPr>
                  </w:pPr>
                </w:p>
              </w:tc>
              <w:tc>
                <w:tcPr>
                  <w:tcW w:w="1247" w:type="dxa"/>
                </w:tcPr>
                <w:p w14:paraId="4B08605F" w14:textId="77777777" w:rsidR="00E370BF" w:rsidRPr="00820064" w:rsidRDefault="00E370BF" w:rsidP="006D0D6A">
                  <w:pPr>
                    <w:pStyle w:val="TableParagraph"/>
                    <w:ind w:left="0"/>
                    <w:jc w:val="both"/>
                    <w:rPr>
                      <w:sz w:val="24"/>
                      <w:szCs w:val="24"/>
                      <w:lang w:val="ru-RU"/>
                    </w:rPr>
                  </w:pPr>
                </w:p>
              </w:tc>
              <w:tc>
                <w:tcPr>
                  <w:tcW w:w="1247" w:type="dxa"/>
                </w:tcPr>
                <w:p w14:paraId="1B65EE30" w14:textId="77777777" w:rsidR="00E370BF" w:rsidRPr="00820064" w:rsidRDefault="00E370BF" w:rsidP="006D0D6A">
                  <w:pPr>
                    <w:pStyle w:val="TableParagraph"/>
                    <w:ind w:left="0"/>
                    <w:jc w:val="both"/>
                    <w:rPr>
                      <w:sz w:val="24"/>
                      <w:szCs w:val="24"/>
                      <w:lang w:val="ru-RU"/>
                    </w:rPr>
                  </w:pPr>
                </w:p>
              </w:tc>
            </w:tr>
          </w:tbl>
          <w:p w14:paraId="3AEE5575" w14:textId="2E60319A" w:rsidR="00E370BF" w:rsidRPr="00820064" w:rsidRDefault="00E370BF" w:rsidP="006D0D6A">
            <w:pPr>
              <w:jc w:val="both"/>
              <w:rPr>
                <w:rFonts w:ascii="Times New Roman" w:hAnsi="Times New Roman"/>
                <w:szCs w:val="24"/>
              </w:rPr>
            </w:pPr>
            <w:r>
              <w:rPr>
                <w:rFonts w:ascii="Times New Roman" w:hAnsi="Times New Roman"/>
                <w:noProof/>
                <w:szCs w:val="24"/>
              </w:rPr>
              <mc:AlternateContent>
                <mc:Choice Requires="wps">
                  <w:drawing>
                    <wp:anchor distT="0" distB="0" distL="114300" distR="114300" simplePos="0" relativeHeight="251664384" behindDoc="0" locked="0" layoutInCell="1" allowOverlap="1" wp14:anchorId="56F79D31" wp14:editId="28646415">
                      <wp:simplePos x="0" y="0"/>
                      <wp:positionH relativeFrom="page">
                        <wp:posOffset>132080</wp:posOffset>
                      </wp:positionH>
                      <wp:positionV relativeFrom="page">
                        <wp:posOffset>1050290</wp:posOffset>
                      </wp:positionV>
                      <wp:extent cx="3573780" cy="474345"/>
                      <wp:effectExtent l="0" t="0" r="7620" b="1905"/>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474345"/>
                              </a:xfrm>
                              <a:prstGeom prst="rect">
                                <a:avLst/>
                              </a:prstGeom>
                              <a:noFill/>
                              <a:ln>
                                <a:noFill/>
                              </a:ln>
                            </wps:spPr>
                            <wps:txbx>
                              <w:txbxContent>
                                <w:p w14:paraId="745645BA" w14:textId="77777777" w:rsidR="00E370BF" w:rsidRDefault="00E370BF" w:rsidP="00E370BF">
                                  <w:pPr>
                                    <w:pStyle w:val="aff0"/>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F79D31" id="_x0000_t202" coordsize="21600,21600" o:spt="202" path="m,l,21600r21600,l21600,xe">
                      <v:stroke joinstyle="miter"/>
                      <v:path gradientshapeok="t" o:connecttype="rect"/>
                    </v:shapetype>
                    <v:shape id="Надпись 15" o:spid="_x0000_s1026" type="#_x0000_t202" style="position:absolute;left:0;text-align:left;margin-left:10.4pt;margin-top:82.7pt;width:281.4pt;height:37.3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" filled="f" stroked="f">
                      <v:textbox inset="0,0,0,0">
                        <w:txbxContent>
                          <w:p w14:paraId="745645BA" w14:textId="77777777" w:rsidR="00E370BF" w:rsidRDefault="00E370BF" w:rsidP="00E370BF">
                            <w:pPr>
                              <w:pStyle w:val="aff0"/>
                              <w:ind w:left="0" w:firstLine="0"/>
                              <w:jc w:val="left"/>
                            </w:pPr>
                          </w:p>
                        </w:txbxContent>
                      </v:textbox>
                      <w10:wrap anchorx="page" anchory="page"/>
                    </v:shape>
                  </w:pict>
                </mc:Fallback>
              </mc:AlternateContent>
            </w:r>
            <w:r w:rsidRPr="00820064">
              <w:rPr>
                <w:rFonts w:ascii="Times New Roman" w:hAnsi="Times New Roman"/>
                <w:szCs w:val="24"/>
              </w:rPr>
              <w:t>Дифференцированная работа: пересказ (устно) текста произведения от третьего лица.</w:t>
            </w:r>
          </w:p>
          <w:p w14:paraId="6451354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Проверочная работа: демонстрация начитанности и сформированности специальных читательских умений: соотнесение фамилий авторов с заголовками произведений, определение тем указанных произведений, различение жанров произведения, нахождение ошибки в предложенной последовательности событий одного из произведений, приведение примеров пословиц на определённую тему и другие задания.</w:t>
            </w:r>
          </w:p>
          <w:p w14:paraId="1A74F0F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Проверка своей работы по предложенному образцу. </w:t>
            </w:r>
          </w:p>
          <w:p w14:paraId="134CA18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Составление выставки книг писателей на тему о детях, о дружбе.</w:t>
            </w:r>
          </w:p>
          <w:p w14:paraId="7DDD663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Рассказ о главном герое прочитанного произведения по предложенному алгоритму.</w:t>
            </w:r>
          </w:p>
        </w:tc>
      </w:tr>
      <w:tr w:rsidR="00E370BF" w:rsidRPr="00820064" w14:paraId="6B99F1E1" w14:textId="77777777" w:rsidTr="00E370BF">
        <w:tc>
          <w:tcPr>
            <w:tcW w:w="534" w:type="dxa"/>
          </w:tcPr>
          <w:p w14:paraId="5CC2CB2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5</w:t>
            </w:r>
          </w:p>
          <w:p w14:paraId="37F7DEAC" w14:textId="77777777" w:rsidR="00E370BF" w:rsidRPr="00820064" w:rsidRDefault="00E370BF" w:rsidP="006D0D6A">
            <w:pPr>
              <w:jc w:val="both"/>
              <w:rPr>
                <w:rFonts w:ascii="Times New Roman" w:hAnsi="Times New Roman"/>
                <w:szCs w:val="24"/>
              </w:rPr>
            </w:pPr>
          </w:p>
        </w:tc>
        <w:tc>
          <w:tcPr>
            <w:tcW w:w="1559" w:type="dxa"/>
          </w:tcPr>
          <w:p w14:paraId="3B2647F9"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Мир сказок (12 часов)</w:t>
            </w:r>
          </w:p>
        </w:tc>
        <w:tc>
          <w:tcPr>
            <w:tcW w:w="2126" w:type="dxa"/>
          </w:tcPr>
          <w:p w14:paraId="46A3ECF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Расширение представлений о фольклорной (народной) и литературной (авторской) сказке: «бродячие» сюжеты. Определение фольклорной основы авторских сказок.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произведения: части текста, их главные темы. Иллюстрации, их значение в раскрытии </w:t>
            </w:r>
            <w:r w:rsidRPr="00820064">
              <w:rPr>
                <w:rFonts w:ascii="Times New Roman" w:hAnsi="Times New Roman"/>
                <w:szCs w:val="24"/>
              </w:rPr>
              <w:lastRenderedPageBreak/>
              <w:t>содержания произведения.</w:t>
            </w:r>
          </w:p>
        </w:tc>
        <w:tc>
          <w:tcPr>
            <w:tcW w:w="6521" w:type="dxa"/>
          </w:tcPr>
          <w:p w14:paraId="19C724A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07D557B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в чтении целыми словами без пропусков и перестановок с постепенным переходом от чтения вслух к чтению про себя фольклорных и литературных сказок. Например, русская народная сказка «Золотая рыбка» и произведение А. С. Пушкина «Сказка о рыбаке и рыбке», русская народная сказка «У страха глаза велики» и произведение братьев Гримм «Маленькие человечки», русская народная сказка «Снегурочка» и произведение В. И. Даля «Девочка Снегурочка» (по выбору, не менее 4 произведений).</w:t>
            </w:r>
          </w:p>
          <w:p w14:paraId="1E919F9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Задание на сравнение фольклорной и литературной (авторской) сказки: нахождение признаков народной сказки, используемых в авторском произведении сказочного жанра. </w:t>
            </w:r>
          </w:p>
          <w:p w14:paraId="53A3C3C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Учебный диалог: обсуждение ответов на вопросы учебника, приведение примеров из текста, установление сходств тем, героев, сюжетов, осознание понятия «бродячий сюжет» (без предъявления термина). </w:t>
            </w:r>
          </w:p>
          <w:p w14:paraId="4C9AD9C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Выполнение заданий при работе с текстом (изучающее и поисковое выборочное чтение): определение главной мысли сказки, соотнесение её с пословицей, характеристика героя, установление взаимосвязи между характером героя и его поступками, описание характера героя, нахождение портрета героя.</w:t>
            </w:r>
          </w:p>
          <w:p w14:paraId="6BA06B8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с текстом произведения: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выделение опорных слов для каждой части плана, </w:t>
            </w:r>
            <w:proofErr w:type="spellStart"/>
            <w:r w:rsidRPr="00820064">
              <w:rPr>
                <w:rFonts w:ascii="Times New Roman" w:hAnsi="Times New Roman"/>
                <w:szCs w:val="24"/>
              </w:rPr>
              <w:t>озаглавливание</w:t>
            </w:r>
            <w:proofErr w:type="spellEnd"/>
            <w:r w:rsidRPr="00820064">
              <w:rPr>
                <w:rFonts w:ascii="Times New Roman" w:hAnsi="Times New Roman"/>
                <w:szCs w:val="24"/>
              </w:rPr>
              <w:t xml:space="preserve"> части (формулировать вопрос или назывное предложение по каждой части текста).</w:t>
            </w:r>
          </w:p>
          <w:p w14:paraId="0449C62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Упражнение на формулирование вопросов по фактическому </w:t>
            </w:r>
            <w:r w:rsidRPr="00820064">
              <w:rPr>
                <w:rFonts w:ascii="Times New Roman" w:hAnsi="Times New Roman"/>
                <w:szCs w:val="24"/>
              </w:rPr>
              <w:lastRenderedPageBreak/>
              <w:t>содержанию прочитанного произведения.</w:t>
            </w:r>
          </w:p>
          <w:p w14:paraId="1D4485B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Пересказ (устно) содержания сказки выборочно.</w:t>
            </w:r>
          </w:p>
          <w:p w14:paraId="68CB71E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на узнавание по иллюстрациям названия сказок.</w:t>
            </w:r>
          </w:p>
          <w:p w14:paraId="5FDCDD3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в группах: выбор сказки, определение эпизода, распределение ролей, инсценирование отдельных частей произведения.</w:t>
            </w:r>
          </w:p>
          <w:p w14:paraId="371F795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книгами по теме «Сказки»: выбирать, называть, представлять книги с народными и авторскими сказками. Чтение книг с авторскими сказками: работа с предисловием, аннотацией, оглавлением, составление выставки книг по изучаемой теме.</w:t>
            </w:r>
          </w:p>
          <w:p w14:paraId="4D7E1FA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со схемой: распознавание сказок (фольклорные и авторские), приведение примеров.</w:t>
            </w:r>
          </w:p>
          <w:p w14:paraId="7A91DE00" w14:textId="77777777" w:rsidR="00E370BF" w:rsidRPr="00820064" w:rsidRDefault="00E370BF" w:rsidP="006D0D6A">
            <w:pPr>
              <w:jc w:val="both"/>
              <w:rPr>
                <w:rFonts w:ascii="Times New Roman" w:hAnsi="Times New Roman"/>
                <w:szCs w:val="24"/>
              </w:rPr>
            </w:pPr>
            <w:r w:rsidRPr="00820064">
              <w:rPr>
                <w:rFonts w:ascii="Times New Roman" w:hAnsi="Times New Roman"/>
                <w:noProof/>
                <w:szCs w:val="24"/>
              </w:rPr>
              <w:drawing>
                <wp:inline distT="0" distB="0" distL="0" distR="0" wp14:anchorId="0D188D75" wp14:editId="01F78B03">
                  <wp:extent cx="4076700" cy="1139809"/>
                  <wp:effectExtent l="0" t="0" r="0" b="3810"/>
                  <wp:docPr id="17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4176425" cy="1167691"/>
                          </a:xfrm>
                          <a:prstGeom prst="rect">
                            <a:avLst/>
                          </a:prstGeom>
                        </pic:spPr>
                      </pic:pic>
                    </a:graphicData>
                  </a:graphic>
                </wp:inline>
              </w:drawing>
            </w:r>
          </w:p>
          <w:p w14:paraId="48FEA20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Поиск информации: получение дополнительной информации об авторах литературных сказок, представление своего сообщения в классе.</w:t>
            </w:r>
          </w:p>
        </w:tc>
      </w:tr>
      <w:tr w:rsidR="00E370BF" w:rsidRPr="00820064" w14:paraId="2B981E30" w14:textId="77777777" w:rsidTr="00E370BF">
        <w:tc>
          <w:tcPr>
            <w:tcW w:w="534" w:type="dxa"/>
          </w:tcPr>
          <w:p w14:paraId="0BE125B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6</w:t>
            </w:r>
          </w:p>
        </w:tc>
        <w:tc>
          <w:tcPr>
            <w:tcW w:w="1559" w:type="dxa"/>
          </w:tcPr>
          <w:p w14:paraId="576FF94D" w14:textId="77777777" w:rsidR="00E370BF" w:rsidRPr="00820064" w:rsidRDefault="00E370BF" w:rsidP="006D0D6A">
            <w:pPr>
              <w:jc w:val="both"/>
              <w:rPr>
                <w:rFonts w:ascii="Times New Roman" w:hAnsi="Times New Roman"/>
                <w:szCs w:val="24"/>
              </w:rPr>
            </w:pPr>
            <w:r w:rsidRPr="00820064">
              <w:rPr>
                <w:rFonts w:ascii="Times New Roman" w:hAnsi="Times New Roman"/>
                <w:b/>
                <w:szCs w:val="24"/>
              </w:rPr>
              <w:t>Звуки и краски родной природы в разные времена года (зима) (12 часов)</w:t>
            </w:r>
          </w:p>
        </w:tc>
        <w:tc>
          <w:tcPr>
            <w:tcW w:w="2126" w:type="dxa"/>
          </w:tcPr>
          <w:p w14:paraId="7DBBDE6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Тема природы в разные времена года (зима) в произведениях литературы. </w:t>
            </w:r>
          </w:p>
          <w:p w14:paraId="2B510B8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Формирование эстетического восприятия явлений природы (звуки, краски зимы). Использование средств выразительности при описании природы: сравнение и эпитет. Настроение, которое создаёт пейзажная лирика (о зиме). Иллюстрация к произведению как отражение эмоционального отклика на произведение. Отражение темы </w:t>
            </w:r>
            <w:r w:rsidRPr="00820064">
              <w:rPr>
                <w:rFonts w:ascii="Times New Roman" w:hAnsi="Times New Roman"/>
                <w:szCs w:val="24"/>
              </w:rPr>
              <w:lastRenderedPageBreak/>
              <w:t>«Природа зимой» в картинах художников (пейзаж): И. И. Левитана, В. Д. Поленова, А. И. Куинджи, И. И. Шишкина и музыкальных произведениях композиторов.</w:t>
            </w:r>
          </w:p>
        </w:tc>
        <w:tc>
          <w:tcPr>
            <w:tcW w:w="6521" w:type="dxa"/>
          </w:tcPr>
          <w:p w14:paraId="5F345E0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770956B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Слушание стихотворных произведений о зимней природе:</w:t>
            </w:r>
          </w:p>
          <w:p w14:paraId="3C51831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А. С. Пушкин «Вот север, тучи нагоняя…», «Зима! Крестьянин, торжествуя…», С. А. Есенин «Поёт зима — аукает…», Ф. И. Тютчев «Чародейкою Зимою…», И. З. Суриков «Первый снег», И. А. Бунин «Зимним холодом пахнуло…», А. А. Прокофьев «Как на горке, на горе…», З. Н. Александрова «Снежок», (по выбору 2—3 произведения), обсуждение эмоционального состояния при восприятии описанных картин природы.</w:t>
            </w:r>
          </w:p>
          <w:p w14:paraId="1E1E57D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про себя небольших по объёму прозаических произведений о зиме, доступных для восприятия младшими школьниками. Например, С. А. Иванов «Каким бывает снег», И. С. Соколов-Микитов «Зима в лесу», «Узоры на снегу», М. М. Пришвин «Деревья в лесу». Контроль восприятия произведения, прочитанного про себя: ответы на вопросы по фактическому содержанию текста.</w:t>
            </w:r>
          </w:p>
          <w:p w14:paraId="0D1C376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сравнение описаний зимней природы в стихотворных и повествовательных текстах, объяснение образных слов и выражений, работа со словарём: поиск значения незнакомых слов, нахождение в тексте сравнений и эпитетов, приведение примеров использования слов в прямом и переносном значении, определение особенностей стихотворного произведения (ритм, рифма). Чтение наизусть с интонационным выделением знаков препинания, с соблюдением орфоэпических и пунктуационных норм стихотворения о зимней природе (1—</w:t>
            </w:r>
            <w:r w:rsidRPr="00820064">
              <w:rPr>
                <w:rFonts w:ascii="Times New Roman" w:hAnsi="Times New Roman"/>
                <w:szCs w:val="24"/>
              </w:rPr>
              <w:lastRenderedPageBreak/>
              <w:t>2 по выбору).</w:t>
            </w:r>
          </w:p>
          <w:p w14:paraId="0E857C8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произведений новогодней тематики (например, С. В. Михалков «Новогодняя быль», «Событие», А. Гайдар «Чук и Гек» (отрывок), С. Я. Маршак «Декабрь», Е. А. Пермяк «Волшебные краски»), сравнение произведений писателей на одну тему, выбор понравившегося, объяснение своего выбора. Рассматривание репродукций картин художников (И. И. Шишкин, А. М. Васнецов, И. Грабарь и др.), составление рассказа-описания на тему «Какие картины зимней природы мне нравятся?».</w:t>
            </w:r>
          </w:p>
          <w:p w14:paraId="3206026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в группе: распределение обязанностей, выбор произведений для инсценирования и рассказывания наизусть, проведение новогоднего праздника в классе.</w:t>
            </w:r>
          </w:p>
        </w:tc>
      </w:tr>
      <w:tr w:rsidR="00E370BF" w:rsidRPr="00820064" w14:paraId="59C2158C" w14:textId="77777777" w:rsidTr="00E370BF">
        <w:tc>
          <w:tcPr>
            <w:tcW w:w="534" w:type="dxa"/>
          </w:tcPr>
          <w:p w14:paraId="05CAE45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7</w:t>
            </w:r>
          </w:p>
        </w:tc>
        <w:tc>
          <w:tcPr>
            <w:tcW w:w="1559" w:type="dxa"/>
          </w:tcPr>
          <w:p w14:paraId="53A5B8D6"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О братьях наших меньших (18 часов)</w:t>
            </w:r>
          </w:p>
        </w:tc>
        <w:tc>
          <w:tcPr>
            <w:tcW w:w="2126" w:type="dxa"/>
          </w:tcPr>
          <w:p w14:paraId="17B0D98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Жанровое многообразие произведений о животных (песни, загадки, сказки, басни, рассказы, стихотворения). </w:t>
            </w:r>
          </w:p>
          <w:p w14:paraId="769636E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Дружба людей и животных — тема литературы (произведения Е. И. Чарушина, В. В. Бианки, В. В. </w:t>
            </w:r>
            <w:proofErr w:type="spellStart"/>
            <w:r w:rsidRPr="00820064">
              <w:rPr>
                <w:rFonts w:ascii="Times New Roman" w:hAnsi="Times New Roman"/>
                <w:szCs w:val="24"/>
              </w:rPr>
              <w:t>Чаплиной</w:t>
            </w:r>
            <w:proofErr w:type="spellEnd"/>
            <w:r w:rsidRPr="00820064">
              <w:rPr>
                <w:rFonts w:ascii="Times New Roman" w:hAnsi="Times New Roman"/>
                <w:szCs w:val="24"/>
              </w:rPr>
              <w:t>, С. В. Михалкова, Б. С. Житкова, С. В. Образцова, М. 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w:t>
            </w:r>
          </w:p>
          <w:p w14:paraId="7BC54FD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Приёмы раскрытия автором отношений людей </w:t>
            </w:r>
            <w:r w:rsidRPr="00820064">
              <w:rPr>
                <w:rFonts w:ascii="Times New Roman" w:hAnsi="Times New Roman"/>
                <w:szCs w:val="24"/>
              </w:rPr>
              <w:lastRenderedPageBreak/>
              <w:t>и животных.</w:t>
            </w:r>
          </w:p>
          <w:p w14:paraId="5B94411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Нравственно-этические понятия: отношение человека к животным (любовь и забота). </w:t>
            </w:r>
          </w:p>
          <w:p w14:paraId="61912D4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Особенности басни как жанра литературы, прозаические и стихотворные басни (на примере произведений И. А. Крылова, Л. Н. Толстого).</w:t>
            </w:r>
          </w:p>
          <w:p w14:paraId="1982B93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tc>
        <w:tc>
          <w:tcPr>
            <w:tcW w:w="6521" w:type="dxa"/>
          </w:tcPr>
          <w:p w14:paraId="4707295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78CA1D0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Слушание художественных произведений о животных и оценка своего эмоционального состояния при восприятии произведения. Например, русская народная песня «Коровушка», стихотворения Н. М. Рубцова «Про зайца», Саши Чёрного «Жеребёнок», Р. С. Сефа «Птенцы», В. Д. Берестова «Кошкин щенок», «С фотоаппаратом», «Прощание с другом», С. В. Михалкова «Мой щенок», А. Л. Барто «Думают ли звери?», «Он был совсем один», И. М. Пивоваровой «Жила-была собака» и др. </w:t>
            </w:r>
          </w:p>
          <w:p w14:paraId="7CC8DD1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Учебный диалог: обсуждение прослушанного произведения, ответ на вопрос: «Какова главная мысль произведения? Как автор описывает отношения людей и животных?», осознание идеи произведения о животных: забота о животных требует ответственности, человек должен с заботой относиться к природе.</w:t>
            </w:r>
          </w:p>
          <w:p w14:paraId="40D6170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в чтении целыми словами без пропусков и перестановок, с постепенным переходом от чтения вслух к чтению про себя произведений о животных: русская народная сказка «Белые пёрышки», К. Д. Ушинский «Васька», «Лиса Патрикеевна», В. В. Бианки «Ёж-спаситель», «Хитрый лис и умная уточка», Е. И. Чарушин «Страшный рассказ», В. В. Вересаев «Братишка», В. А. Осеева «Почему», В. В. Чаплина «</w:t>
            </w:r>
            <w:proofErr w:type="spellStart"/>
            <w:r w:rsidRPr="00820064">
              <w:rPr>
                <w:rFonts w:ascii="Times New Roman" w:hAnsi="Times New Roman"/>
                <w:szCs w:val="24"/>
              </w:rPr>
              <w:t>Нюрка</w:t>
            </w:r>
            <w:proofErr w:type="spellEnd"/>
            <w:r w:rsidRPr="00820064">
              <w:rPr>
                <w:rFonts w:ascii="Times New Roman" w:hAnsi="Times New Roman"/>
                <w:szCs w:val="24"/>
              </w:rPr>
              <w:t xml:space="preserve">», М. М. Пришвин «Журка», «Ребята и утята», Б. С. Житков «Галка», «Храбрый утёнок», С. В. Образцов «Дружок», Г. Я. Снегирёв «Отважный </w:t>
            </w:r>
            <w:proofErr w:type="spellStart"/>
            <w:r w:rsidRPr="00820064">
              <w:rPr>
                <w:rFonts w:ascii="Times New Roman" w:hAnsi="Times New Roman"/>
                <w:szCs w:val="24"/>
              </w:rPr>
              <w:t>пингвинёнок</w:t>
            </w:r>
            <w:proofErr w:type="spellEnd"/>
            <w:r w:rsidRPr="00820064">
              <w:rPr>
                <w:rFonts w:ascii="Times New Roman" w:hAnsi="Times New Roman"/>
                <w:szCs w:val="24"/>
              </w:rPr>
              <w:t xml:space="preserve">» (по выбору, не </w:t>
            </w:r>
            <w:proofErr w:type="spellStart"/>
            <w:r w:rsidRPr="00820064">
              <w:rPr>
                <w:rFonts w:ascii="Times New Roman" w:hAnsi="Times New Roman"/>
                <w:szCs w:val="24"/>
              </w:rPr>
              <w:t>менеепяти</w:t>
            </w:r>
            <w:proofErr w:type="spellEnd"/>
            <w:r w:rsidRPr="00820064">
              <w:rPr>
                <w:rFonts w:ascii="Times New Roman" w:hAnsi="Times New Roman"/>
                <w:szCs w:val="24"/>
              </w:rPr>
              <w:t xml:space="preserve"> авторов).</w:t>
            </w:r>
          </w:p>
          <w:p w14:paraId="703DCAB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с текстом произведения: определение темы и главной мысли произведения, ответы на вопросы, использование поискового выборочного вида чтения, нахождение портрета героя, средств изображения героев и выражения их чувств, объяснение отношения автора к героям, поступкам. </w:t>
            </w:r>
          </w:p>
          <w:p w14:paraId="0D95EB2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Задание на сравнение описания героя-животного в художественном и научно-познавательном тексте: сходство и различия, определение цели сообщения.</w:t>
            </w:r>
          </w:p>
          <w:p w14:paraId="4B6A0A2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в парах: зададим друг другу вопросы по </w:t>
            </w:r>
            <w:r w:rsidRPr="00820064">
              <w:rPr>
                <w:rFonts w:ascii="Times New Roman" w:hAnsi="Times New Roman"/>
                <w:szCs w:val="24"/>
              </w:rPr>
              <w:lastRenderedPageBreak/>
              <w:t>прослушанному (прочитанному) тексту.</w:t>
            </w:r>
          </w:p>
          <w:p w14:paraId="3E14911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определение последовательности событий в произведении, составление или дополнение плана по данному началу.</w:t>
            </w:r>
          </w:p>
          <w:p w14:paraId="360E590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Пересказ (устно) текста произведения от лица героя.</w:t>
            </w:r>
          </w:p>
          <w:p w14:paraId="5F79195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Знакомство с новым литературным жанром, чтение вслух басен И. А. Крылова, Л. Н. Толстого (произведения по выбору), сравнение формы: прозаическая или стихотворная. </w:t>
            </w:r>
          </w:p>
          <w:p w14:paraId="43CDC4E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Учебный диалог: обсуждение героев, сюжета басни, нахождение морали (поучения).</w:t>
            </w:r>
          </w:p>
          <w:p w14:paraId="4807581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Задания на распознавание отдельных жанров художественной литературы (рассказы, басни, стихотворения, литературные сказки), сравнение произведений писателей на одну тему:</w:t>
            </w:r>
          </w:p>
          <w:p w14:paraId="5CCA339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называть понравившееся, объяснять свой выбор (составление высказывания из не менее 4 предложений).</w:t>
            </w:r>
          </w:p>
          <w:p w14:paraId="542A9A5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в группе: разыгрывание небольших диалогов с выражением настроения героев.</w:t>
            </w:r>
          </w:p>
          <w:p w14:paraId="016F33E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Создание небольших историй с героями прочитанных произведений (воображаемая ситуация).</w:t>
            </w:r>
          </w:p>
          <w:p w14:paraId="2226DEE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Проверочная работа: демонстрация начитанности и сформированности специальных читательских умений: выполнение проверочных заданий, проверка и оценка своей работы по предложенным критериям.</w:t>
            </w:r>
          </w:p>
          <w:p w14:paraId="4842811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Составление выставки книг писателей на тему о животных, рассказ о своей любимой книге по предложенному алгоритму.</w:t>
            </w:r>
          </w:p>
          <w:p w14:paraId="3A600D2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Творческая работа: составление сказки или рассказа с героем-животным по аналогии. Например, сказочная история о лисе, ёжике.</w:t>
            </w:r>
          </w:p>
          <w:p w14:paraId="11E5DB5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Поиск в справочной литературе дополнительной информации о художниках-иллюстраторах: В. И. Чарушине, В. В. Бианки.</w:t>
            </w:r>
          </w:p>
          <w:p w14:paraId="3A1BDB8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Дифференцированная работа в группе: выполнение коллективного проекта «Книжка-самоделка «Животные — герои произведений»», представление его в классе.</w:t>
            </w:r>
          </w:p>
        </w:tc>
      </w:tr>
      <w:tr w:rsidR="00E370BF" w:rsidRPr="00820064" w14:paraId="26299F46" w14:textId="77777777" w:rsidTr="00E370BF">
        <w:tc>
          <w:tcPr>
            <w:tcW w:w="534" w:type="dxa"/>
          </w:tcPr>
          <w:p w14:paraId="05C18297"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lastRenderedPageBreak/>
              <w:t>8</w:t>
            </w:r>
          </w:p>
        </w:tc>
        <w:tc>
          <w:tcPr>
            <w:tcW w:w="1559" w:type="dxa"/>
          </w:tcPr>
          <w:p w14:paraId="6BBB8F74"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Звуки и краски родной природы в разные времена года (весна, лето)</w:t>
            </w:r>
          </w:p>
          <w:p w14:paraId="157B429D"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(18 часов)</w:t>
            </w:r>
          </w:p>
        </w:tc>
        <w:tc>
          <w:tcPr>
            <w:tcW w:w="2126" w:type="dxa"/>
          </w:tcPr>
          <w:p w14:paraId="34B7430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Тема природы в разные времена года (весна, лето) в произведениях литературы.</w:t>
            </w:r>
          </w:p>
          <w:p w14:paraId="7593FE2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Формирование эстетического восприятия явлений природы (звуки, краски весны, лета). Использование средств выразительности при описании природы: </w:t>
            </w:r>
            <w:r w:rsidRPr="00820064">
              <w:rPr>
                <w:rFonts w:ascii="Times New Roman" w:hAnsi="Times New Roman"/>
                <w:szCs w:val="24"/>
              </w:rPr>
              <w:lastRenderedPageBreak/>
              <w:t>сравнение и эпитет.</w:t>
            </w:r>
          </w:p>
          <w:p w14:paraId="498ABD85"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t>Настроение, которое создаёт пейзажная лирика (о весне и лете). Иллюстрация к произведению как отражение эмоционального отклика на произведение. Отражение тем «Весенняя природа», «Летняя природа» в картинах художников (пейзаж</w:t>
            </w:r>
            <w:proofErr w:type="gramStart"/>
            <w:r w:rsidRPr="00820064">
              <w:rPr>
                <w:rFonts w:ascii="Times New Roman" w:hAnsi="Times New Roman"/>
                <w:szCs w:val="24"/>
              </w:rPr>
              <w:t>):И.</w:t>
            </w:r>
            <w:proofErr w:type="gramEnd"/>
            <w:r w:rsidRPr="00820064">
              <w:rPr>
                <w:rFonts w:ascii="Times New Roman" w:hAnsi="Times New Roman"/>
                <w:szCs w:val="24"/>
              </w:rPr>
              <w:t xml:space="preserve"> И. Левитана, В. Д. Поленова, А. И. Куинджи, И. И. Шишкина и музыкальных произведениях композиторов.</w:t>
            </w:r>
          </w:p>
        </w:tc>
        <w:tc>
          <w:tcPr>
            <w:tcW w:w="6521" w:type="dxa"/>
          </w:tcPr>
          <w:p w14:paraId="6A95619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7FCCF81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Слушание стихотворных произведений: А. С. Пушкин «Гонимы вешними лучами…», В. А. Жуковский «Жаворонок», «Приход весны», А. Н. Плещеев «Весна», Ф. И. Тютчев «Зима недаром злится…», А. А. Фет «Уж верба вся пушистая…», С. Я. Маршак «Весенняя песенка», А. Л. Барто «Апрель» (по выбору 2—3 произведения), выражение своего отношения к пейзажной лирике. Обсуждение прослушанного произведения: ответ на вопрос «Какое настроение вызывает произведение? Почему? Каковы звуки весеннего леса?».</w:t>
            </w:r>
          </w:p>
          <w:p w14:paraId="7556E40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с текстом произведения: различение прозаического и стихотворного произведений, упражнение в нахождении сравнений и эпитетов, выделение в тексте слов, </w:t>
            </w:r>
            <w:proofErr w:type="spellStart"/>
            <w:r w:rsidRPr="00820064">
              <w:rPr>
                <w:rFonts w:ascii="Times New Roman" w:hAnsi="Times New Roman"/>
                <w:szCs w:val="24"/>
              </w:rPr>
              <w:lastRenderedPageBreak/>
              <w:t>использованныхв</w:t>
            </w:r>
            <w:proofErr w:type="spellEnd"/>
            <w:r w:rsidRPr="00820064">
              <w:rPr>
                <w:rFonts w:ascii="Times New Roman" w:hAnsi="Times New Roman"/>
                <w:szCs w:val="24"/>
              </w:rPr>
              <w:t xml:space="preserve"> прямом и переносном значении, наблюдение за рифмой и ритмом стихотворения, нахождение образных слов и выражений, работа со словарём. Выразительное чтение с интонационным выделением знаков препинания, с соблюдением орфоэпических и пунктуационных норм.</w:t>
            </w:r>
          </w:p>
          <w:p w14:paraId="21768748"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про себя небольших по объёму прозаических произведений о весне, доступных для восприятия младшими школьниками. Например, А. П. Чехов «Весной», Г. А. </w:t>
            </w:r>
            <w:proofErr w:type="spellStart"/>
            <w:r w:rsidRPr="00820064">
              <w:rPr>
                <w:rFonts w:ascii="Times New Roman" w:hAnsi="Times New Roman"/>
                <w:szCs w:val="24"/>
              </w:rPr>
              <w:t>Скребицкий</w:t>
            </w:r>
            <w:proofErr w:type="spellEnd"/>
            <w:r w:rsidRPr="00820064">
              <w:rPr>
                <w:rFonts w:ascii="Times New Roman" w:hAnsi="Times New Roman"/>
                <w:szCs w:val="24"/>
              </w:rPr>
              <w:t xml:space="preserve"> «Четыре художника. Весна», Н. И. Сладков «Апрельские шутки», И. С. Соколов-Микитов «Весна», контроль восприятия произведения, прочитанного про себя: ответы на вопросы по фактическому содержанию текста.</w:t>
            </w:r>
          </w:p>
          <w:p w14:paraId="5B30AB8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Дифференцированное задание: выборочный пересказ (устно) отдельного эпизода.</w:t>
            </w:r>
          </w:p>
          <w:p w14:paraId="7532044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Сравнение произведений писателей на одну тему, определение понравившегося, объяснение своего выбора.</w:t>
            </w:r>
          </w:p>
          <w:p w14:paraId="1ADA2F1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наизусть стихотворения о весенней (летней) природе (1—2 по выбору).</w:t>
            </w:r>
          </w:p>
          <w:p w14:paraId="3F4E755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Рассматривание репродукций картин художников А. И. Куинджи, И. И. Левитана и др., составление устного рассказа-описания по репродукциям картин художников и/или на основе личного опыта.</w:t>
            </w:r>
          </w:p>
          <w:p w14:paraId="3FF7F2C7"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t>Выбор книги для самостоятельного чтения с учётом рекомендательного списка произведений о весенней природе.</w:t>
            </w:r>
          </w:p>
        </w:tc>
      </w:tr>
      <w:tr w:rsidR="00E370BF" w:rsidRPr="00820064" w14:paraId="13ECA90E" w14:textId="77777777" w:rsidTr="00E370BF">
        <w:tc>
          <w:tcPr>
            <w:tcW w:w="534" w:type="dxa"/>
          </w:tcPr>
          <w:p w14:paraId="25D0183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9</w:t>
            </w:r>
          </w:p>
        </w:tc>
        <w:tc>
          <w:tcPr>
            <w:tcW w:w="1559" w:type="dxa"/>
          </w:tcPr>
          <w:p w14:paraId="3B3EFE3B" w14:textId="77777777" w:rsidR="00E370BF" w:rsidRPr="00820064" w:rsidRDefault="00E370BF" w:rsidP="006D0D6A">
            <w:pPr>
              <w:jc w:val="both"/>
              <w:rPr>
                <w:rFonts w:ascii="Times New Roman" w:hAnsi="Times New Roman"/>
                <w:szCs w:val="24"/>
              </w:rPr>
            </w:pPr>
            <w:r w:rsidRPr="00820064">
              <w:rPr>
                <w:rFonts w:ascii="Times New Roman" w:hAnsi="Times New Roman"/>
                <w:b/>
                <w:szCs w:val="24"/>
              </w:rPr>
              <w:t>О наших близких, о семье (13 часов)</w:t>
            </w:r>
          </w:p>
        </w:tc>
        <w:tc>
          <w:tcPr>
            <w:tcW w:w="2126" w:type="dxa"/>
          </w:tcPr>
          <w:p w14:paraId="7AABF300"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Тема семьи, детства, взаимоотношений взрослых и детей в творчестве писателей и фольклорных произведениях.</w:t>
            </w:r>
          </w:p>
          <w:p w14:paraId="3196317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Международный женский день, День Победы — тема </w:t>
            </w:r>
            <w:r w:rsidRPr="00820064">
              <w:rPr>
                <w:rFonts w:ascii="Times New Roman" w:hAnsi="Times New Roman"/>
                <w:szCs w:val="24"/>
              </w:rPr>
              <w:lastRenderedPageBreak/>
              <w:t>художественных произведений.</w:t>
            </w:r>
          </w:p>
        </w:tc>
        <w:tc>
          <w:tcPr>
            <w:tcW w:w="6521" w:type="dxa"/>
          </w:tcPr>
          <w:p w14:paraId="69F4CD2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6F6EC44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Чтение целыми словами без пропусков и перестановок, постепенно переходя от чтения вслух к чтению про себя произведений о детях: Л. Н. Толстой «Отец и сыновья», «Лучше всех», В. А. Осеева «Сыновья», В. В. Орлов «Я и мы», Ю. А. Яковлев «Мама», татарская народная сказка «Три дочери», А. Л. Барто «Зажигают фонари», Л. Ф. Воронкова «Катин подарок», Ю. И. </w:t>
            </w:r>
            <w:proofErr w:type="spellStart"/>
            <w:r w:rsidRPr="00820064">
              <w:rPr>
                <w:rFonts w:ascii="Times New Roman" w:hAnsi="Times New Roman"/>
                <w:szCs w:val="24"/>
              </w:rPr>
              <w:t>Коринец</w:t>
            </w:r>
            <w:proofErr w:type="spellEnd"/>
            <w:r w:rsidRPr="00820064">
              <w:rPr>
                <w:rFonts w:ascii="Times New Roman" w:hAnsi="Times New Roman"/>
                <w:szCs w:val="24"/>
              </w:rPr>
              <w:t xml:space="preserve"> «Март» (по выбору).</w:t>
            </w:r>
          </w:p>
          <w:p w14:paraId="076CCEB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текстом произведения: определение темы и главной мысли произведения, соотнесение главной мысли с пословицей, ответы на вопросы, используя изучающее и поисковое выборочное чтение.</w:t>
            </w:r>
          </w:p>
          <w:p w14:paraId="7442B36B"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Характеристика героя: установление взаимосвязи между характером героя и его поступками, поиск описания героя, оценка его поступков, нахождение в тексте средств изображения героев и выражения их чувств, сравнение героев одного произведения по предложенному алгоритму.</w:t>
            </w:r>
          </w:p>
          <w:p w14:paraId="3DE9FC8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Чтение народных колыбельных песен и авторских произведений, их сравнение. Например, М. Ю. Лермонтов «Спи, младенец мой прекрасный…», А. Н. Плещеев «В бурю»: схожесть и различие тем, языка.</w:t>
            </w:r>
          </w:p>
          <w:p w14:paraId="54893C7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в парах: определение последовательности событий в произведении, составление вопросного плана текста с </w:t>
            </w:r>
            <w:r w:rsidRPr="00820064">
              <w:rPr>
                <w:rFonts w:ascii="Times New Roman" w:hAnsi="Times New Roman"/>
                <w:szCs w:val="24"/>
              </w:rPr>
              <w:lastRenderedPageBreak/>
              <w:t xml:space="preserve">выделением эпизодов, обсуждение результатов деятельности. </w:t>
            </w:r>
          </w:p>
          <w:p w14:paraId="2FE1FD12"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Подробный пересказ (устно) содержания произведения. </w:t>
            </w:r>
          </w:p>
          <w:p w14:paraId="0BB672D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в умении формулировать вопрос по фактическому содержанию прочитанного произведения.</w:t>
            </w:r>
          </w:p>
          <w:p w14:paraId="7160204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Работа с таблицей: сравнение текстов художественных произведений (распознавание жанров) и заполнение таблицы.</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1"/>
              <w:gridCol w:w="1247"/>
              <w:gridCol w:w="1247"/>
              <w:gridCol w:w="1247"/>
            </w:tblGrid>
            <w:tr w:rsidR="00E370BF" w:rsidRPr="00820064" w14:paraId="01F8D96A" w14:textId="77777777" w:rsidTr="006D0D6A">
              <w:trPr>
                <w:trHeight w:val="386"/>
              </w:trPr>
              <w:tc>
                <w:tcPr>
                  <w:tcW w:w="1871" w:type="dxa"/>
                </w:tcPr>
                <w:p w14:paraId="0FC442C1" w14:textId="77777777" w:rsidR="00E370BF" w:rsidRPr="00820064" w:rsidRDefault="00E370BF" w:rsidP="006D0D6A">
                  <w:pPr>
                    <w:pStyle w:val="TableParagraph"/>
                    <w:spacing w:before="79"/>
                    <w:ind w:left="642" w:right="633"/>
                    <w:jc w:val="both"/>
                    <w:rPr>
                      <w:sz w:val="24"/>
                      <w:szCs w:val="24"/>
                      <w:lang w:val="ru-RU"/>
                    </w:rPr>
                  </w:pPr>
                  <w:r w:rsidRPr="00820064">
                    <w:rPr>
                      <w:sz w:val="24"/>
                      <w:szCs w:val="24"/>
                      <w:lang w:val="ru-RU"/>
                    </w:rPr>
                    <w:t>Автор</w:t>
                  </w:r>
                </w:p>
              </w:tc>
              <w:tc>
                <w:tcPr>
                  <w:tcW w:w="1247" w:type="dxa"/>
                </w:tcPr>
                <w:p w14:paraId="7741A7AC" w14:textId="77777777" w:rsidR="00E370BF" w:rsidRPr="00820064" w:rsidRDefault="00E370BF" w:rsidP="006D0D6A">
                  <w:pPr>
                    <w:pStyle w:val="TableParagraph"/>
                    <w:spacing w:before="79"/>
                    <w:ind w:left="166"/>
                    <w:jc w:val="both"/>
                    <w:rPr>
                      <w:sz w:val="24"/>
                      <w:szCs w:val="24"/>
                      <w:lang w:val="ru-RU"/>
                    </w:rPr>
                  </w:pPr>
                  <w:r w:rsidRPr="00820064">
                    <w:rPr>
                      <w:sz w:val="24"/>
                      <w:szCs w:val="24"/>
                      <w:lang w:val="ru-RU"/>
                    </w:rPr>
                    <w:t>Заголовок</w:t>
                  </w:r>
                </w:p>
              </w:tc>
              <w:tc>
                <w:tcPr>
                  <w:tcW w:w="1247" w:type="dxa"/>
                </w:tcPr>
                <w:p w14:paraId="2CCA6F37" w14:textId="77777777" w:rsidR="00E370BF" w:rsidRPr="00820064" w:rsidRDefault="00E370BF" w:rsidP="006D0D6A">
                  <w:pPr>
                    <w:pStyle w:val="TableParagraph"/>
                    <w:spacing w:before="79"/>
                    <w:ind w:left="361"/>
                    <w:jc w:val="both"/>
                    <w:rPr>
                      <w:sz w:val="24"/>
                      <w:szCs w:val="24"/>
                      <w:lang w:val="ru-RU"/>
                    </w:rPr>
                  </w:pPr>
                  <w:r w:rsidRPr="00820064">
                    <w:rPr>
                      <w:sz w:val="24"/>
                      <w:szCs w:val="24"/>
                      <w:lang w:val="ru-RU"/>
                    </w:rPr>
                    <w:t>Жанр</w:t>
                  </w:r>
                </w:p>
              </w:tc>
              <w:tc>
                <w:tcPr>
                  <w:tcW w:w="1247" w:type="dxa"/>
                </w:tcPr>
                <w:p w14:paraId="6D196306" w14:textId="77777777" w:rsidR="00E370BF" w:rsidRPr="00820064" w:rsidRDefault="00E370BF" w:rsidP="006D0D6A">
                  <w:pPr>
                    <w:pStyle w:val="TableParagraph"/>
                    <w:spacing w:before="79"/>
                    <w:ind w:left="408"/>
                    <w:jc w:val="both"/>
                    <w:rPr>
                      <w:sz w:val="24"/>
                      <w:szCs w:val="24"/>
                      <w:lang w:val="ru-RU"/>
                    </w:rPr>
                  </w:pPr>
                  <w:r w:rsidRPr="00820064">
                    <w:rPr>
                      <w:sz w:val="24"/>
                      <w:szCs w:val="24"/>
                      <w:lang w:val="ru-RU"/>
                    </w:rPr>
                    <w:t>Тема</w:t>
                  </w:r>
                </w:p>
              </w:tc>
            </w:tr>
            <w:tr w:rsidR="00E370BF" w:rsidRPr="00820064" w14:paraId="1C77B1DD" w14:textId="77777777" w:rsidTr="006D0D6A">
              <w:trPr>
                <w:trHeight w:val="330"/>
              </w:trPr>
              <w:tc>
                <w:tcPr>
                  <w:tcW w:w="1871" w:type="dxa"/>
                </w:tcPr>
                <w:p w14:paraId="42B97147" w14:textId="77777777" w:rsidR="00E370BF" w:rsidRPr="00820064" w:rsidRDefault="00E370BF" w:rsidP="006D0D6A">
                  <w:pPr>
                    <w:pStyle w:val="TableParagraph"/>
                    <w:ind w:left="0"/>
                    <w:jc w:val="both"/>
                    <w:rPr>
                      <w:sz w:val="24"/>
                      <w:szCs w:val="24"/>
                      <w:lang w:val="ru-RU"/>
                    </w:rPr>
                  </w:pPr>
                </w:p>
              </w:tc>
              <w:tc>
                <w:tcPr>
                  <w:tcW w:w="1247" w:type="dxa"/>
                </w:tcPr>
                <w:p w14:paraId="5F3B8C5B" w14:textId="77777777" w:rsidR="00E370BF" w:rsidRPr="00820064" w:rsidRDefault="00E370BF" w:rsidP="006D0D6A">
                  <w:pPr>
                    <w:pStyle w:val="TableParagraph"/>
                    <w:ind w:left="0"/>
                    <w:jc w:val="both"/>
                    <w:rPr>
                      <w:sz w:val="24"/>
                      <w:szCs w:val="24"/>
                      <w:lang w:val="ru-RU"/>
                    </w:rPr>
                  </w:pPr>
                </w:p>
              </w:tc>
              <w:tc>
                <w:tcPr>
                  <w:tcW w:w="1247" w:type="dxa"/>
                </w:tcPr>
                <w:p w14:paraId="0A846E8E" w14:textId="77777777" w:rsidR="00E370BF" w:rsidRPr="00820064" w:rsidRDefault="00E370BF" w:rsidP="006D0D6A">
                  <w:pPr>
                    <w:pStyle w:val="TableParagraph"/>
                    <w:ind w:left="0"/>
                    <w:jc w:val="both"/>
                    <w:rPr>
                      <w:sz w:val="24"/>
                      <w:szCs w:val="24"/>
                      <w:lang w:val="ru-RU"/>
                    </w:rPr>
                  </w:pPr>
                </w:p>
              </w:tc>
              <w:tc>
                <w:tcPr>
                  <w:tcW w:w="1247" w:type="dxa"/>
                </w:tcPr>
                <w:p w14:paraId="1591FBDB" w14:textId="77777777" w:rsidR="00E370BF" w:rsidRPr="00820064" w:rsidRDefault="00E370BF" w:rsidP="006D0D6A">
                  <w:pPr>
                    <w:pStyle w:val="TableParagraph"/>
                    <w:ind w:left="0"/>
                    <w:jc w:val="both"/>
                    <w:rPr>
                      <w:sz w:val="24"/>
                      <w:szCs w:val="24"/>
                      <w:lang w:val="ru-RU"/>
                    </w:rPr>
                  </w:pPr>
                </w:p>
              </w:tc>
            </w:tr>
          </w:tbl>
          <w:p w14:paraId="36EF32B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Слушание и чтение произведений о Великой Отечественной войне: С. В. Михалков «Быль для детей», С. А. Баруздин «Салют», С. А. Васильев «Белая берёза», Л. А. Кассиль «Сестра», Б. А. Лавренёв «Большое сердце», обсуждение авторской позиции, выражение своего отношения к героям с подтверждением примерами из текста.</w:t>
            </w:r>
          </w:p>
          <w:p w14:paraId="11788E1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Составление выставки книг писателей на тему о детях, о дружбе, рассказ о героях прочитанных произведений по предложенному алгоритму.</w:t>
            </w:r>
          </w:p>
          <w:p w14:paraId="58F0B1E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в группах: составление сценария праздников «8 Марта», «9 Мая»: чтение наизусть произведений, исполнение песен, слушание музыки, посвящённой праздникам. </w:t>
            </w:r>
          </w:p>
          <w:p w14:paraId="24E5835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Дифференцированная работа: подготовка сообщения о своих родных — участниках Великой Отечественной войны.</w:t>
            </w:r>
          </w:p>
        </w:tc>
      </w:tr>
      <w:tr w:rsidR="00E370BF" w:rsidRPr="00820064" w14:paraId="745ED5D9" w14:textId="77777777" w:rsidTr="00E370BF">
        <w:tc>
          <w:tcPr>
            <w:tcW w:w="534" w:type="dxa"/>
          </w:tcPr>
          <w:p w14:paraId="791E28A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10</w:t>
            </w:r>
          </w:p>
        </w:tc>
        <w:tc>
          <w:tcPr>
            <w:tcW w:w="1559" w:type="dxa"/>
          </w:tcPr>
          <w:p w14:paraId="150A2261" w14:textId="77777777" w:rsidR="00E370BF" w:rsidRPr="00820064" w:rsidRDefault="00E370BF" w:rsidP="006D0D6A">
            <w:pPr>
              <w:jc w:val="both"/>
              <w:rPr>
                <w:rFonts w:ascii="Times New Roman" w:hAnsi="Times New Roman"/>
                <w:szCs w:val="24"/>
              </w:rPr>
            </w:pPr>
            <w:r w:rsidRPr="00820064">
              <w:rPr>
                <w:rFonts w:ascii="Times New Roman" w:hAnsi="Times New Roman"/>
                <w:b/>
                <w:szCs w:val="24"/>
              </w:rPr>
              <w:t>Зарубежная литература (11 часов)</w:t>
            </w:r>
          </w:p>
        </w:tc>
        <w:tc>
          <w:tcPr>
            <w:tcW w:w="2126" w:type="dxa"/>
          </w:tcPr>
          <w:p w14:paraId="40D58E0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Литературная (авторская) сказка: зарубежные писатели-сказочники (Ш. Перро, братья Гримм, Х.-К. Андерсен).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w:t>
            </w:r>
            <w:r w:rsidRPr="00820064">
              <w:rPr>
                <w:rFonts w:ascii="Times New Roman" w:hAnsi="Times New Roman"/>
                <w:szCs w:val="24"/>
              </w:rPr>
              <w:lastRenderedPageBreak/>
              <w:t>части текста, их главные темы. Иллюстрации, их значение в раскрытии содержания произведения.</w:t>
            </w:r>
          </w:p>
        </w:tc>
        <w:tc>
          <w:tcPr>
            <w:tcW w:w="6521" w:type="dxa"/>
          </w:tcPr>
          <w:p w14:paraId="5BB64B2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Учебный диалог: знакомство с новым разделом, определение учебной задачи, обсуждение вопросов: «О чём ты узнаешь?», «Чему ты будешь учиться?».</w:t>
            </w:r>
          </w:p>
          <w:p w14:paraId="7B6E023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Упражнение в чтении произведений зарубежных писателей: братья Гримм «Бременские музыканты», Ш. Перро «Кот в сапогах», Дж. Харрис «Братец Лис и Братец Кролик», Э. </w:t>
            </w:r>
            <w:proofErr w:type="spellStart"/>
            <w:r w:rsidRPr="00820064">
              <w:rPr>
                <w:rFonts w:ascii="Times New Roman" w:hAnsi="Times New Roman"/>
                <w:szCs w:val="24"/>
              </w:rPr>
              <w:t>Распэ</w:t>
            </w:r>
            <w:proofErr w:type="spellEnd"/>
            <w:r w:rsidRPr="00820064">
              <w:rPr>
                <w:rFonts w:ascii="Times New Roman" w:hAnsi="Times New Roman"/>
                <w:szCs w:val="24"/>
              </w:rPr>
              <w:t xml:space="preserve"> «Необыкновенный олень», Х.-К. Андерсен «Пятеро из одного стручка», «Огниво» (не менее двух произведений по выбору). </w:t>
            </w:r>
          </w:p>
          <w:p w14:paraId="4658CDA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Характеристика героя: установление взаимосвязи между характером героя и его поступками, описание характера героя, нахождение портрета героя. Работа с текстом произведения: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выделение опорных слов для каждой части плана, </w:t>
            </w:r>
            <w:proofErr w:type="spellStart"/>
            <w:r w:rsidRPr="00820064">
              <w:rPr>
                <w:rFonts w:ascii="Times New Roman" w:hAnsi="Times New Roman"/>
                <w:szCs w:val="24"/>
              </w:rPr>
              <w:t>озаглавливание</w:t>
            </w:r>
            <w:proofErr w:type="spellEnd"/>
            <w:r w:rsidRPr="00820064">
              <w:rPr>
                <w:rFonts w:ascii="Times New Roman" w:hAnsi="Times New Roman"/>
                <w:szCs w:val="24"/>
              </w:rPr>
              <w:t xml:space="preserve"> части (формулировать вопрос или назывное предложение по каждой части текста).</w:t>
            </w:r>
          </w:p>
          <w:p w14:paraId="57D6644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Упражнение на формулирование вопросов по фактическому содержанию прочитанного произведения.</w:t>
            </w:r>
          </w:p>
          <w:p w14:paraId="56D28F4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Пересказ (устно) содержания сказки выборочно.</w:t>
            </w:r>
          </w:p>
          <w:p w14:paraId="66CF5E3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Упражнение на узнавание по иллюстрациям названия сказок. </w:t>
            </w:r>
          </w:p>
          <w:p w14:paraId="3C5DA85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Работа в группах: выбор сказки, определение эпизода, распределение ролей, инсценирование отдельных частей произведения. </w:t>
            </w:r>
          </w:p>
          <w:p w14:paraId="700FD4F7"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lastRenderedPageBreak/>
              <w:t>Работа со схемой: обобщение информации о писателях-сказочниках, работа со схемой.</w:t>
            </w:r>
          </w:p>
          <w:p w14:paraId="2A69ECE3" w14:textId="77777777" w:rsidR="00E370BF" w:rsidRPr="00820064" w:rsidRDefault="00E370BF" w:rsidP="006D0D6A">
            <w:pPr>
              <w:jc w:val="both"/>
              <w:rPr>
                <w:rFonts w:ascii="Times New Roman" w:hAnsi="Times New Roman"/>
                <w:szCs w:val="24"/>
              </w:rPr>
            </w:pPr>
            <w:r w:rsidRPr="00820064">
              <w:rPr>
                <w:rFonts w:ascii="Times New Roman" w:hAnsi="Times New Roman"/>
                <w:noProof/>
                <w:szCs w:val="24"/>
              </w:rPr>
              <w:drawing>
                <wp:inline distT="0" distB="0" distL="0" distR="0" wp14:anchorId="109CACD6" wp14:editId="659F50CE">
                  <wp:extent cx="4191000" cy="809625"/>
                  <wp:effectExtent l="0" t="0" r="0" b="9525"/>
                  <wp:docPr id="17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4222680" cy="815745"/>
                          </a:xfrm>
                          <a:prstGeom prst="rect">
                            <a:avLst/>
                          </a:prstGeom>
                        </pic:spPr>
                      </pic:pic>
                    </a:graphicData>
                  </a:graphic>
                </wp:inline>
              </w:drawing>
            </w:r>
          </w:p>
          <w:p w14:paraId="3CB17C55"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Составление выставки книг на тему «Зарубежные писатели».</w:t>
            </w:r>
          </w:p>
          <w:p w14:paraId="7FFBA7BC"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Ролевая игра: выполнение роли экскурсовода по выставке книг писателей-сказочников (рассказывание о книгах изучаемой тематики).</w:t>
            </w:r>
          </w:p>
        </w:tc>
      </w:tr>
      <w:tr w:rsidR="00E370BF" w:rsidRPr="00820064" w14:paraId="21DCDE0B" w14:textId="77777777" w:rsidTr="00E370BF">
        <w:tc>
          <w:tcPr>
            <w:tcW w:w="534" w:type="dxa"/>
          </w:tcPr>
          <w:p w14:paraId="753EDE17"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lastRenderedPageBreak/>
              <w:t>11</w:t>
            </w:r>
          </w:p>
        </w:tc>
        <w:tc>
          <w:tcPr>
            <w:tcW w:w="1559" w:type="dxa"/>
          </w:tcPr>
          <w:p w14:paraId="07DB06BB" w14:textId="77777777" w:rsidR="00E370BF" w:rsidRPr="00820064" w:rsidRDefault="00E370BF" w:rsidP="006D0D6A">
            <w:pPr>
              <w:jc w:val="both"/>
              <w:rPr>
                <w:rFonts w:ascii="Times New Roman" w:hAnsi="Times New Roman"/>
                <w:b/>
                <w:szCs w:val="24"/>
              </w:rPr>
            </w:pPr>
            <w:r w:rsidRPr="00820064">
              <w:rPr>
                <w:rFonts w:ascii="Times New Roman" w:hAnsi="Times New Roman"/>
                <w:b/>
                <w:szCs w:val="24"/>
              </w:rPr>
              <w:t>Библиографическая культура (работа с детской книгой и справочной литературой) (2 часа)</w:t>
            </w:r>
          </w:p>
        </w:tc>
        <w:tc>
          <w:tcPr>
            <w:tcW w:w="2126" w:type="dxa"/>
          </w:tcPr>
          <w:p w14:paraId="789DD679"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Книга как источник необходимых знаний. Элементы книги: содержание или оглавление, аннотация, иллюстрация. </w:t>
            </w:r>
          </w:p>
          <w:p w14:paraId="5A39D60B"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t>Выбор книг на основе рекомендательного списка, тематические картотеки библиотеки. Книга учебная, художественная, справочная.</w:t>
            </w:r>
          </w:p>
        </w:tc>
        <w:tc>
          <w:tcPr>
            <w:tcW w:w="6521" w:type="dxa"/>
          </w:tcPr>
          <w:p w14:paraId="77D54806"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Экскурсия в библиотеку, ориентировка в пространстве школьной библиотеки, работа с тематическим каталогом.</w:t>
            </w:r>
          </w:p>
          <w:p w14:paraId="4C38FAD3"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Беседа с библиотекарем на тему важности чтения для обучения и развития.</w:t>
            </w:r>
          </w:p>
          <w:p w14:paraId="40FB592D"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Выбор книги с учётом рекомендательного списка, по тематическому каталогу в библиотеке.</w:t>
            </w:r>
          </w:p>
          <w:p w14:paraId="0598FC1A"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Сравнение книг по теме, автору, заголовку, ориентировка в содержании книги/учебника по оглавлению, аннотации, предисловию, условным обозначениям.</w:t>
            </w:r>
          </w:p>
          <w:p w14:paraId="590C225F"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Рассказ о прочитанной книге с использованием изученных понятий.</w:t>
            </w:r>
          </w:p>
          <w:p w14:paraId="418F87CE"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 xml:space="preserve">Составление списка прочитанных книг. </w:t>
            </w:r>
          </w:p>
          <w:p w14:paraId="3A59B5E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Группировка книг по изученным разделам и темам.</w:t>
            </w:r>
          </w:p>
          <w:p w14:paraId="1EA3AD51"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Поиск необходимой информации в словарях и справочниках об авторах изученных произведений.</w:t>
            </w:r>
          </w:p>
          <w:p w14:paraId="083CCCD4" w14:textId="77777777" w:rsidR="00E370BF" w:rsidRPr="00820064" w:rsidRDefault="00E370BF" w:rsidP="006D0D6A">
            <w:pPr>
              <w:jc w:val="both"/>
              <w:rPr>
                <w:rFonts w:ascii="Times New Roman" w:hAnsi="Times New Roman"/>
                <w:szCs w:val="24"/>
              </w:rPr>
            </w:pPr>
            <w:r w:rsidRPr="00820064">
              <w:rPr>
                <w:rFonts w:ascii="Times New Roman" w:hAnsi="Times New Roman"/>
                <w:szCs w:val="24"/>
              </w:rPr>
              <w:t>Рассказ о своих любимых книгах по предложенному алгоритму.</w:t>
            </w:r>
          </w:p>
          <w:p w14:paraId="1F8A90AC" w14:textId="77777777" w:rsidR="00E370BF" w:rsidRPr="00820064" w:rsidRDefault="00E370BF" w:rsidP="006D0D6A">
            <w:pPr>
              <w:jc w:val="both"/>
              <w:rPr>
                <w:rFonts w:ascii="Times New Roman" w:hAnsi="Times New Roman"/>
                <w:b/>
                <w:szCs w:val="24"/>
              </w:rPr>
            </w:pPr>
            <w:r w:rsidRPr="00820064">
              <w:rPr>
                <w:rFonts w:ascii="Times New Roman" w:hAnsi="Times New Roman"/>
                <w:szCs w:val="24"/>
              </w:rPr>
              <w:t>Рекомендации по летнему чтению, оформление дневника читателя.</w:t>
            </w:r>
          </w:p>
        </w:tc>
      </w:tr>
      <w:tr w:rsidR="00E370BF" w:rsidRPr="00820064" w14:paraId="5B8A97B8" w14:textId="77777777" w:rsidTr="00E370BF">
        <w:tc>
          <w:tcPr>
            <w:tcW w:w="10740" w:type="dxa"/>
            <w:gridSpan w:val="4"/>
          </w:tcPr>
          <w:p w14:paraId="313F1162" w14:textId="77777777" w:rsidR="00E370BF" w:rsidRPr="00820064" w:rsidRDefault="00E370BF" w:rsidP="006D0D6A">
            <w:pPr>
              <w:jc w:val="both"/>
              <w:rPr>
                <w:rFonts w:ascii="Times New Roman" w:hAnsi="Times New Roman"/>
                <w:szCs w:val="24"/>
              </w:rPr>
            </w:pPr>
            <w:r w:rsidRPr="00820064">
              <w:rPr>
                <w:rFonts w:ascii="Times New Roman" w:hAnsi="Times New Roman"/>
                <w:b/>
                <w:szCs w:val="24"/>
              </w:rPr>
              <w:t>Резерв: 8 часов</w:t>
            </w:r>
          </w:p>
        </w:tc>
      </w:tr>
    </w:tbl>
    <w:p w14:paraId="6EEB53BE" w14:textId="77777777" w:rsidR="00E370BF" w:rsidRPr="0065557C" w:rsidRDefault="00E370BF" w:rsidP="00E370BF">
      <w:pPr>
        <w:jc w:val="both"/>
        <w:rPr>
          <w:rFonts w:ascii="Times New Roman" w:hAnsi="Times New Roman"/>
          <w:sz w:val="28"/>
          <w:szCs w:val="28"/>
        </w:rPr>
      </w:pPr>
    </w:p>
    <w:p w14:paraId="54F8A16C" w14:textId="77777777" w:rsidR="00E370BF" w:rsidRPr="0065557C" w:rsidRDefault="00E370BF" w:rsidP="00E370BF">
      <w:pPr>
        <w:suppressAutoHyphens/>
        <w:ind w:left="284" w:right="283"/>
        <w:jc w:val="center"/>
        <w:rPr>
          <w:rFonts w:ascii="Times New Roman" w:hAnsi="Times New Roman"/>
          <w:b/>
          <w:sz w:val="28"/>
          <w:szCs w:val="28"/>
        </w:rPr>
      </w:pPr>
      <w:r w:rsidRPr="0065557C">
        <w:rPr>
          <w:rFonts w:ascii="Times New Roman" w:hAnsi="Times New Roman"/>
          <w:b/>
          <w:sz w:val="28"/>
          <w:szCs w:val="28"/>
        </w:rPr>
        <w:t xml:space="preserve">ТЕМАТИЧЕСКОЕ ПЛАНИРОВАНИЕ УЧЕБНОГО ПРЕДМЕТА </w:t>
      </w:r>
    </w:p>
    <w:p w14:paraId="6155A0BF" w14:textId="77777777" w:rsidR="00E370BF" w:rsidRPr="0065557C" w:rsidRDefault="00E370BF" w:rsidP="00E370BF">
      <w:pPr>
        <w:suppressAutoHyphens/>
        <w:ind w:left="284" w:right="283"/>
        <w:jc w:val="center"/>
        <w:rPr>
          <w:rFonts w:ascii="Times New Roman" w:hAnsi="Times New Roman"/>
          <w:b/>
          <w:szCs w:val="24"/>
        </w:rPr>
      </w:pPr>
      <w:r w:rsidRPr="0065557C">
        <w:rPr>
          <w:rFonts w:ascii="Times New Roman" w:hAnsi="Times New Roman"/>
          <w:b/>
          <w:szCs w:val="24"/>
        </w:rPr>
        <w:t>«ЛИТЕРАТУРОЕ ЧТЕНИЕ»</w:t>
      </w:r>
    </w:p>
    <w:p w14:paraId="2D04AA89" w14:textId="77777777" w:rsidR="00E370BF" w:rsidRPr="0065557C" w:rsidRDefault="00E370BF" w:rsidP="00E370BF">
      <w:pPr>
        <w:suppressAutoHyphens/>
        <w:ind w:left="-284" w:right="283"/>
        <w:jc w:val="both"/>
        <w:rPr>
          <w:rFonts w:ascii="Times New Roman" w:hAnsi="Times New Roman"/>
          <w:szCs w:val="24"/>
        </w:rPr>
      </w:pPr>
      <w:r w:rsidRPr="0065557C">
        <w:rPr>
          <w:rFonts w:ascii="Times New Roman" w:hAnsi="Times New Roman"/>
          <w:szCs w:val="24"/>
        </w:rPr>
        <w:t xml:space="preserve">      Тематическое планирование </w:t>
      </w:r>
      <w:r w:rsidRPr="0065557C">
        <w:rPr>
          <w:rFonts w:ascii="Times New Roman" w:hAnsi="Times New Roman"/>
          <w:i/>
          <w:szCs w:val="24"/>
        </w:rPr>
        <w:t xml:space="preserve">по литературному чтению для 1-4 </w:t>
      </w:r>
      <w:proofErr w:type="gramStart"/>
      <w:r w:rsidRPr="0065557C">
        <w:rPr>
          <w:rFonts w:ascii="Times New Roman" w:hAnsi="Times New Roman"/>
          <w:i/>
          <w:szCs w:val="24"/>
        </w:rPr>
        <w:t>классов</w:t>
      </w:r>
      <w:r w:rsidRPr="0065557C">
        <w:rPr>
          <w:rFonts w:ascii="Times New Roman" w:hAnsi="Times New Roman"/>
          <w:szCs w:val="24"/>
        </w:rPr>
        <w:t>(</w:t>
      </w:r>
      <w:proofErr w:type="gramEnd"/>
      <w:r w:rsidRPr="0065557C">
        <w:rPr>
          <w:rFonts w:ascii="Times New Roman" w:hAnsi="Times New Roman"/>
          <w:szCs w:val="24"/>
        </w:rPr>
        <w:t xml:space="preserve">первого и второго года обучения) составлено с учётом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w:t>
      </w:r>
      <w:r w:rsidRPr="0065557C">
        <w:rPr>
          <w:rFonts w:ascii="Times New Roman" w:hAnsi="Times New Roman"/>
          <w:i/>
          <w:szCs w:val="24"/>
        </w:rPr>
        <w:t>на ступени начального общего образования.</w:t>
      </w:r>
    </w:p>
    <w:p w14:paraId="270F19DF" w14:textId="77777777" w:rsidR="00E370BF" w:rsidRPr="0065557C" w:rsidRDefault="00E370BF" w:rsidP="00E370BF">
      <w:pPr>
        <w:suppressAutoHyphens/>
        <w:ind w:left="-284" w:right="284"/>
        <w:jc w:val="both"/>
        <w:rPr>
          <w:rFonts w:ascii="Times New Roman" w:hAnsi="Times New Roman"/>
          <w:i/>
          <w:szCs w:val="24"/>
        </w:rPr>
      </w:pPr>
      <w:r w:rsidRPr="0065557C">
        <w:rPr>
          <w:rFonts w:ascii="Times New Roman" w:hAnsi="Times New Roman"/>
          <w:i/>
          <w:szCs w:val="24"/>
        </w:rPr>
        <w:t xml:space="preserve">          Развитие общей культуры по формированию ценностных ориентаций общечеловеческого        содержания:</w:t>
      </w:r>
    </w:p>
    <w:p w14:paraId="09603A29" w14:textId="77777777" w:rsidR="00E370BF" w:rsidRPr="0065557C" w:rsidRDefault="00E370BF" w:rsidP="00E370BF">
      <w:pPr>
        <w:numPr>
          <w:ilvl w:val="0"/>
          <w:numId w:val="8"/>
        </w:numPr>
        <w:suppressAutoHyphens/>
        <w:ind w:left="-284" w:right="284"/>
        <w:jc w:val="both"/>
        <w:rPr>
          <w:rFonts w:ascii="Times New Roman" w:hAnsi="Times New Roman"/>
          <w:i/>
          <w:szCs w:val="24"/>
        </w:rPr>
      </w:pPr>
      <w:r w:rsidRPr="0065557C">
        <w:rPr>
          <w:rFonts w:ascii="Times New Roman" w:hAnsi="Times New Roman"/>
          <w:i/>
          <w:szCs w:val="24"/>
        </w:rPr>
        <w:t xml:space="preserve">активной жизненной позиции, </w:t>
      </w:r>
    </w:p>
    <w:p w14:paraId="4BA3E892" w14:textId="77777777" w:rsidR="00E370BF" w:rsidRPr="0065557C" w:rsidRDefault="00E370BF" w:rsidP="00E370BF">
      <w:pPr>
        <w:numPr>
          <w:ilvl w:val="0"/>
          <w:numId w:val="8"/>
        </w:numPr>
        <w:suppressAutoHyphens/>
        <w:ind w:left="-284" w:right="284"/>
        <w:jc w:val="both"/>
        <w:rPr>
          <w:rFonts w:ascii="Times New Roman" w:hAnsi="Times New Roman"/>
          <w:i/>
          <w:szCs w:val="24"/>
        </w:rPr>
      </w:pPr>
      <w:r w:rsidRPr="0065557C">
        <w:rPr>
          <w:rFonts w:ascii="Times New Roman" w:hAnsi="Times New Roman"/>
          <w:i/>
          <w:szCs w:val="24"/>
        </w:rPr>
        <w:t xml:space="preserve">потребности в самореализации в образовательной и иной творческой деятельности; </w:t>
      </w:r>
    </w:p>
    <w:p w14:paraId="6A1E1349" w14:textId="77777777" w:rsidR="00E370BF" w:rsidRPr="0065557C" w:rsidRDefault="00E370BF" w:rsidP="00E370BF">
      <w:pPr>
        <w:numPr>
          <w:ilvl w:val="0"/>
          <w:numId w:val="8"/>
        </w:numPr>
        <w:suppressAutoHyphens/>
        <w:ind w:left="-284" w:right="284"/>
        <w:jc w:val="both"/>
        <w:rPr>
          <w:rFonts w:ascii="Times New Roman" w:hAnsi="Times New Roman"/>
          <w:i/>
          <w:szCs w:val="24"/>
        </w:rPr>
      </w:pPr>
      <w:r w:rsidRPr="0065557C">
        <w:rPr>
          <w:rFonts w:ascii="Times New Roman" w:hAnsi="Times New Roman"/>
          <w:i/>
          <w:szCs w:val="24"/>
        </w:rPr>
        <w:t xml:space="preserve">коммуникативных навыков, </w:t>
      </w:r>
    </w:p>
    <w:p w14:paraId="1ED6C717" w14:textId="77777777" w:rsidR="00E370BF" w:rsidRPr="0065557C" w:rsidRDefault="00E370BF" w:rsidP="00E370BF">
      <w:pPr>
        <w:numPr>
          <w:ilvl w:val="0"/>
          <w:numId w:val="8"/>
        </w:numPr>
        <w:suppressAutoHyphens/>
        <w:ind w:left="-284" w:right="284"/>
        <w:jc w:val="both"/>
        <w:rPr>
          <w:rFonts w:ascii="Times New Roman" w:hAnsi="Times New Roman"/>
          <w:i/>
          <w:szCs w:val="24"/>
        </w:rPr>
      </w:pPr>
      <w:r w:rsidRPr="0065557C">
        <w:rPr>
          <w:rFonts w:ascii="Times New Roman" w:hAnsi="Times New Roman"/>
          <w:i/>
          <w:szCs w:val="24"/>
        </w:rPr>
        <w:t>навыков самоорганизации;</w:t>
      </w:r>
    </w:p>
    <w:p w14:paraId="30A08297" w14:textId="77777777" w:rsidR="00E370BF" w:rsidRPr="0065557C" w:rsidRDefault="00E370BF" w:rsidP="00E370BF">
      <w:pPr>
        <w:numPr>
          <w:ilvl w:val="0"/>
          <w:numId w:val="8"/>
        </w:numPr>
        <w:suppressAutoHyphens/>
        <w:ind w:left="-284" w:right="284"/>
        <w:jc w:val="both"/>
        <w:rPr>
          <w:rFonts w:ascii="Times New Roman" w:hAnsi="Times New Roman"/>
          <w:i/>
          <w:szCs w:val="24"/>
        </w:rPr>
      </w:pPr>
      <w:r w:rsidRPr="0065557C">
        <w:rPr>
          <w:rFonts w:ascii="Times New Roman" w:hAnsi="Times New Roman"/>
          <w:i/>
          <w:szCs w:val="24"/>
        </w:rPr>
        <w:t xml:space="preserve"> расширению опыта позитивного взаимодействия с окружающим </w:t>
      </w:r>
      <w:proofErr w:type="spellStart"/>
      <w:proofErr w:type="gramStart"/>
      <w:r w:rsidRPr="0065557C">
        <w:rPr>
          <w:rFonts w:ascii="Times New Roman" w:hAnsi="Times New Roman"/>
          <w:i/>
          <w:szCs w:val="24"/>
        </w:rPr>
        <w:t>миром,расширение</w:t>
      </w:r>
      <w:proofErr w:type="spellEnd"/>
      <w:proofErr w:type="gramEnd"/>
      <w:r w:rsidRPr="0065557C">
        <w:rPr>
          <w:rFonts w:ascii="Times New Roman" w:hAnsi="Times New Roman"/>
          <w:i/>
          <w:szCs w:val="24"/>
        </w:rPr>
        <w:t xml:space="preserve"> кругозора.</w:t>
      </w:r>
    </w:p>
    <w:p w14:paraId="18BEAE67"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z w:val="24"/>
          <w:szCs w:val="24"/>
        </w:rPr>
        <w:t>основ нравственного отношения к жизни в обществе нормально видящих;</w:t>
      </w:r>
    </w:p>
    <w:p w14:paraId="66356D33"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z w:val="24"/>
          <w:szCs w:val="24"/>
        </w:rPr>
        <w:t xml:space="preserve"> трудолюбия, творческого отношения к учению, труду, жизни; </w:t>
      </w:r>
    </w:p>
    <w:p w14:paraId="2AAB17D1"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z w:val="24"/>
          <w:szCs w:val="24"/>
        </w:rPr>
        <w:t xml:space="preserve"> эстетического сознания, нравственных и эстетических </w:t>
      </w:r>
      <w:proofErr w:type="spellStart"/>
      <w:proofErr w:type="gramStart"/>
      <w:r w:rsidRPr="0065557C">
        <w:rPr>
          <w:rFonts w:ascii="Times New Roman" w:hAnsi="Times New Roman" w:cs="Times New Roman"/>
          <w:color w:val="auto"/>
          <w:sz w:val="24"/>
          <w:szCs w:val="24"/>
        </w:rPr>
        <w:t>ценностей;культуры</w:t>
      </w:r>
      <w:proofErr w:type="spellEnd"/>
      <w:proofErr w:type="gramEnd"/>
      <w:r w:rsidRPr="0065557C">
        <w:rPr>
          <w:rFonts w:ascii="Times New Roman" w:hAnsi="Times New Roman" w:cs="Times New Roman"/>
          <w:color w:val="auto"/>
          <w:sz w:val="24"/>
          <w:szCs w:val="24"/>
        </w:rPr>
        <w:t xml:space="preserve"> поведения;</w:t>
      </w:r>
    </w:p>
    <w:p w14:paraId="00BD820C"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pacing w:val="-2"/>
          <w:sz w:val="24"/>
          <w:szCs w:val="24"/>
        </w:rPr>
        <w:t xml:space="preserve"> представления о семейных ценностях, ген</w:t>
      </w:r>
      <w:r w:rsidRPr="0065557C">
        <w:rPr>
          <w:rFonts w:ascii="Times New Roman" w:hAnsi="Times New Roman" w:cs="Times New Roman"/>
          <w:color w:val="auto"/>
          <w:sz w:val="24"/>
          <w:szCs w:val="24"/>
        </w:rPr>
        <w:t>дерных семейных ролях и уважения к ним;</w:t>
      </w:r>
    </w:p>
    <w:p w14:paraId="0132C707"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z w:val="24"/>
          <w:szCs w:val="24"/>
        </w:rPr>
        <w:lastRenderedPageBreak/>
        <w:t xml:space="preserve">воспитание бережного отношения к своему здоровью, нарушенному зрению, здоровому образу жизни. </w:t>
      </w:r>
    </w:p>
    <w:p w14:paraId="140A01A8"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pacing w:val="2"/>
          <w:sz w:val="24"/>
          <w:szCs w:val="24"/>
        </w:rPr>
        <w:t xml:space="preserve">элементарные представления о национальных героях, </w:t>
      </w:r>
      <w:r w:rsidRPr="0065557C">
        <w:rPr>
          <w:rFonts w:ascii="Times New Roman" w:hAnsi="Times New Roman" w:cs="Times New Roman"/>
          <w:color w:val="auto"/>
          <w:sz w:val="24"/>
          <w:szCs w:val="24"/>
        </w:rPr>
        <w:t>важнейших событиях истории России, о её народах;</w:t>
      </w:r>
    </w:p>
    <w:p w14:paraId="5EEE4C27" w14:textId="77777777" w:rsidR="00E370BF" w:rsidRPr="0065557C" w:rsidRDefault="00E370BF" w:rsidP="00E370BF">
      <w:pPr>
        <w:pStyle w:val="ab"/>
        <w:numPr>
          <w:ilvl w:val="0"/>
          <w:numId w:val="8"/>
        </w:numPr>
        <w:spacing w:line="240" w:lineRule="auto"/>
        <w:ind w:left="-284"/>
        <w:contextualSpacing/>
        <w:rPr>
          <w:rFonts w:ascii="Times New Roman" w:hAnsi="Times New Roman" w:cs="Times New Roman"/>
          <w:color w:val="auto"/>
          <w:sz w:val="24"/>
          <w:szCs w:val="24"/>
        </w:rPr>
      </w:pPr>
      <w:r w:rsidRPr="0065557C">
        <w:rPr>
          <w:rFonts w:ascii="Times New Roman" w:hAnsi="Times New Roman" w:cs="Times New Roman"/>
          <w:color w:val="auto"/>
          <w:sz w:val="24"/>
          <w:szCs w:val="24"/>
        </w:rPr>
        <w:t>уважение к защитникам Родины;</w:t>
      </w:r>
    </w:p>
    <w:p w14:paraId="76EC559C" w14:textId="77777777" w:rsidR="00E370BF" w:rsidRPr="0065557C" w:rsidRDefault="00E370BF" w:rsidP="00E370BF">
      <w:pPr>
        <w:suppressAutoHyphens/>
        <w:ind w:left="1440" w:right="283"/>
        <w:jc w:val="center"/>
        <w:rPr>
          <w:rFonts w:ascii="Times New Roman" w:hAnsi="Times New Roman"/>
          <w:i/>
          <w:szCs w:val="24"/>
        </w:rPr>
      </w:pPr>
      <w:r w:rsidRPr="0065557C">
        <w:rPr>
          <w:rFonts w:ascii="Times New Roman" w:hAnsi="Times New Roman"/>
          <w:b/>
          <w:szCs w:val="24"/>
        </w:rPr>
        <w:t xml:space="preserve"> </w:t>
      </w:r>
    </w:p>
    <w:p w14:paraId="639D374F" w14:textId="77777777" w:rsidR="00E370BF" w:rsidRPr="0065557C" w:rsidRDefault="00E370BF" w:rsidP="00E370BF">
      <w:pPr>
        <w:suppressAutoHyphens/>
        <w:ind w:left="1440" w:right="283"/>
        <w:jc w:val="center"/>
        <w:rPr>
          <w:rFonts w:ascii="Times New Roman" w:hAnsi="Times New Roman"/>
          <w:b/>
          <w:szCs w:val="24"/>
        </w:rPr>
      </w:pPr>
      <w:r w:rsidRPr="0065557C">
        <w:rPr>
          <w:rFonts w:ascii="Times New Roman" w:hAnsi="Times New Roman"/>
          <w:b/>
          <w:szCs w:val="24"/>
        </w:rPr>
        <w:t>2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
        <w:gridCol w:w="3442"/>
        <w:gridCol w:w="1389"/>
        <w:gridCol w:w="1733"/>
        <w:gridCol w:w="2388"/>
      </w:tblGrid>
      <w:tr w:rsidR="00E370BF" w:rsidRPr="0065557C" w14:paraId="7F482238" w14:textId="77777777" w:rsidTr="006D0D6A">
        <w:trPr>
          <w:jc w:val="center"/>
        </w:trPr>
        <w:tc>
          <w:tcPr>
            <w:tcW w:w="646" w:type="dxa"/>
          </w:tcPr>
          <w:p w14:paraId="215FB26F"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w:t>
            </w:r>
          </w:p>
          <w:p w14:paraId="6F4D12E7"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п/п</w:t>
            </w:r>
          </w:p>
        </w:tc>
        <w:tc>
          <w:tcPr>
            <w:tcW w:w="3861" w:type="dxa"/>
          </w:tcPr>
          <w:p w14:paraId="7ADB2C2A" w14:textId="77777777" w:rsidR="00E370BF" w:rsidRPr="0065557C" w:rsidRDefault="00E370BF" w:rsidP="006D0D6A">
            <w:pPr>
              <w:jc w:val="center"/>
              <w:rPr>
                <w:rFonts w:ascii="Times New Roman" w:hAnsi="Times New Roman"/>
                <w:szCs w:val="24"/>
              </w:rPr>
            </w:pPr>
            <w:r w:rsidRPr="0065557C">
              <w:rPr>
                <w:rFonts w:ascii="Times New Roman" w:hAnsi="Times New Roman"/>
                <w:bCs/>
                <w:szCs w:val="24"/>
              </w:rPr>
              <w:t>Название раздела, темы</w:t>
            </w:r>
          </w:p>
        </w:tc>
        <w:tc>
          <w:tcPr>
            <w:tcW w:w="1395" w:type="dxa"/>
          </w:tcPr>
          <w:p w14:paraId="453A3806"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 xml:space="preserve">Общее </w:t>
            </w:r>
          </w:p>
          <w:p w14:paraId="65842641" w14:textId="77777777" w:rsidR="00E370BF" w:rsidRPr="0065557C" w:rsidRDefault="00E370BF" w:rsidP="006D0D6A">
            <w:pPr>
              <w:jc w:val="center"/>
              <w:rPr>
                <w:rFonts w:ascii="Times New Roman" w:hAnsi="Times New Roman"/>
                <w:szCs w:val="24"/>
              </w:rPr>
            </w:pPr>
            <w:r w:rsidRPr="0065557C">
              <w:rPr>
                <w:rFonts w:ascii="Times New Roman" w:hAnsi="Times New Roman"/>
                <w:bCs/>
                <w:szCs w:val="24"/>
              </w:rPr>
              <w:t>количество часов</w:t>
            </w:r>
          </w:p>
        </w:tc>
        <w:tc>
          <w:tcPr>
            <w:tcW w:w="1777" w:type="dxa"/>
          </w:tcPr>
          <w:p w14:paraId="19BC70EB"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 xml:space="preserve">Проверочные работы </w:t>
            </w:r>
          </w:p>
        </w:tc>
        <w:tc>
          <w:tcPr>
            <w:tcW w:w="2444" w:type="dxa"/>
          </w:tcPr>
          <w:p w14:paraId="6D44B106"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Электронные (цифровые) образовательные ресурсы</w:t>
            </w:r>
          </w:p>
        </w:tc>
      </w:tr>
      <w:tr w:rsidR="00E370BF" w:rsidRPr="0065557C" w14:paraId="0B6726A1" w14:textId="77777777" w:rsidTr="006D0D6A">
        <w:trPr>
          <w:jc w:val="center"/>
        </w:trPr>
        <w:tc>
          <w:tcPr>
            <w:tcW w:w="646" w:type="dxa"/>
          </w:tcPr>
          <w:p w14:paraId="0D55C60B"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1.</w:t>
            </w:r>
          </w:p>
        </w:tc>
        <w:tc>
          <w:tcPr>
            <w:tcW w:w="3861" w:type="dxa"/>
          </w:tcPr>
          <w:p w14:paraId="2E9B45AD"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О нашей Родине </w:t>
            </w:r>
          </w:p>
        </w:tc>
        <w:tc>
          <w:tcPr>
            <w:tcW w:w="1395" w:type="dxa"/>
          </w:tcPr>
          <w:p w14:paraId="15CCC1BC"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lang w:val="en-US"/>
              </w:rPr>
              <w:t>8</w:t>
            </w:r>
          </w:p>
        </w:tc>
        <w:tc>
          <w:tcPr>
            <w:tcW w:w="1777" w:type="dxa"/>
          </w:tcPr>
          <w:p w14:paraId="6B311280" w14:textId="77777777" w:rsidR="00E370BF" w:rsidRPr="0065557C" w:rsidRDefault="00E370BF" w:rsidP="006D0D6A">
            <w:pPr>
              <w:jc w:val="center"/>
              <w:rPr>
                <w:rFonts w:ascii="Times New Roman" w:hAnsi="Times New Roman"/>
                <w:bCs/>
                <w:szCs w:val="24"/>
              </w:rPr>
            </w:pPr>
          </w:p>
        </w:tc>
        <w:tc>
          <w:tcPr>
            <w:tcW w:w="2444" w:type="dxa"/>
          </w:tcPr>
          <w:p w14:paraId="549FA419" w14:textId="77777777" w:rsidR="00E370BF" w:rsidRPr="0065557C" w:rsidRDefault="00E370BF" w:rsidP="006D0D6A">
            <w:pPr>
              <w:jc w:val="center"/>
              <w:rPr>
                <w:rFonts w:ascii="Times New Roman" w:hAnsi="Times New Roman"/>
                <w:bCs/>
                <w:szCs w:val="24"/>
              </w:rPr>
            </w:pPr>
            <w:hyperlink r:id="rId27" w:history="1">
              <w:r w:rsidRPr="0065557C">
                <w:rPr>
                  <w:rStyle w:val="aff"/>
                  <w:rFonts w:ascii="Times New Roman" w:hAnsi="Times New Roman"/>
                  <w:color w:val="4475AC"/>
                  <w:szCs w:val="24"/>
                </w:rPr>
                <w:t>https://dnevnik.ru/</w:t>
              </w:r>
            </w:hyperlink>
          </w:p>
        </w:tc>
      </w:tr>
      <w:tr w:rsidR="00E370BF" w:rsidRPr="0065557C" w14:paraId="21331E78" w14:textId="77777777" w:rsidTr="006D0D6A">
        <w:trPr>
          <w:jc w:val="center"/>
        </w:trPr>
        <w:tc>
          <w:tcPr>
            <w:tcW w:w="646" w:type="dxa"/>
          </w:tcPr>
          <w:p w14:paraId="0F41B646"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2.</w:t>
            </w:r>
          </w:p>
        </w:tc>
        <w:tc>
          <w:tcPr>
            <w:tcW w:w="3861" w:type="dxa"/>
          </w:tcPr>
          <w:p w14:paraId="66FA4F5A"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Фольклор (устное народное творчество) </w:t>
            </w:r>
          </w:p>
        </w:tc>
        <w:tc>
          <w:tcPr>
            <w:tcW w:w="1395" w:type="dxa"/>
          </w:tcPr>
          <w:p w14:paraId="2BC32B2E"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16</w:t>
            </w:r>
          </w:p>
        </w:tc>
        <w:tc>
          <w:tcPr>
            <w:tcW w:w="1777" w:type="dxa"/>
          </w:tcPr>
          <w:p w14:paraId="795C445F" w14:textId="77777777" w:rsidR="00E370BF" w:rsidRPr="0065557C" w:rsidRDefault="00E370BF" w:rsidP="006D0D6A">
            <w:pPr>
              <w:jc w:val="center"/>
              <w:rPr>
                <w:rFonts w:ascii="Times New Roman" w:hAnsi="Times New Roman"/>
                <w:bCs/>
                <w:szCs w:val="24"/>
              </w:rPr>
            </w:pPr>
          </w:p>
        </w:tc>
        <w:tc>
          <w:tcPr>
            <w:tcW w:w="2444" w:type="dxa"/>
          </w:tcPr>
          <w:p w14:paraId="63B7E759" w14:textId="77777777" w:rsidR="00E370BF" w:rsidRPr="0065557C" w:rsidRDefault="00E370BF" w:rsidP="006D0D6A">
            <w:pPr>
              <w:jc w:val="center"/>
              <w:rPr>
                <w:rFonts w:ascii="Times New Roman" w:hAnsi="Times New Roman"/>
                <w:bCs/>
                <w:szCs w:val="24"/>
              </w:rPr>
            </w:pPr>
            <w:hyperlink r:id="rId28" w:history="1">
              <w:r w:rsidRPr="0065557C">
                <w:rPr>
                  <w:rStyle w:val="aff"/>
                  <w:rFonts w:ascii="Times New Roman" w:hAnsi="Times New Roman"/>
                  <w:color w:val="4475AC"/>
                  <w:szCs w:val="24"/>
                </w:rPr>
                <w:t>https://uchi.ru/</w:t>
              </w:r>
            </w:hyperlink>
          </w:p>
        </w:tc>
      </w:tr>
      <w:tr w:rsidR="00E370BF" w:rsidRPr="0065557C" w14:paraId="67ABCA67" w14:textId="77777777" w:rsidTr="006D0D6A">
        <w:trPr>
          <w:jc w:val="center"/>
        </w:trPr>
        <w:tc>
          <w:tcPr>
            <w:tcW w:w="646" w:type="dxa"/>
          </w:tcPr>
          <w:p w14:paraId="4124B2F7"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3.</w:t>
            </w:r>
          </w:p>
        </w:tc>
        <w:tc>
          <w:tcPr>
            <w:tcW w:w="3861" w:type="dxa"/>
          </w:tcPr>
          <w:p w14:paraId="37F2919C" w14:textId="77777777" w:rsidR="00E370BF" w:rsidRPr="0065557C" w:rsidRDefault="00E370BF" w:rsidP="006D0D6A">
            <w:pPr>
              <w:rPr>
                <w:rFonts w:ascii="Times New Roman" w:hAnsi="Times New Roman"/>
                <w:szCs w:val="24"/>
              </w:rPr>
            </w:pPr>
            <w:r w:rsidRPr="0065557C">
              <w:rPr>
                <w:rFonts w:ascii="Times New Roman" w:hAnsi="Times New Roman"/>
                <w:szCs w:val="24"/>
              </w:rPr>
              <w:t>Звуки</w:t>
            </w:r>
          </w:p>
          <w:p w14:paraId="6FC8EC61" w14:textId="77777777" w:rsidR="00E370BF" w:rsidRPr="0065557C" w:rsidRDefault="00E370BF" w:rsidP="006D0D6A">
            <w:pPr>
              <w:rPr>
                <w:rFonts w:ascii="Times New Roman" w:hAnsi="Times New Roman"/>
                <w:szCs w:val="24"/>
              </w:rPr>
            </w:pPr>
            <w:r w:rsidRPr="0065557C">
              <w:rPr>
                <w:rFonts w:ascii="Times New Roman" w:hAnsi="Times New Roman"/>
                <w:szCs w:val="24"/>
              </w:rPr>
              <w:t>и краски родной природы</w:t>
            </w:r>
          </w:p>
          <w:p w14:paraId="0A2135DC"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в разные времена года (осень) </w:t>
            </w:r>
          </w:p>
        </w:tc>
        <w:tc>
          <w:tcPr>
            <w:tcW w:w="1395" w:type="dxa"/>
          </w:tcPr>
          <w:p w14:paraId="371BECB3"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lang w:val="en-US"/>
              </w:rPr>
              <w:t>10</w:t>
            </w:r>
          </w:p>
        </w:tc>
        <w:tc>
          <w:tcPr>
            <w:tcW w:w="1777" w:type="dxa"/>
          </w:tcPr>
          <w:p w14:paraId="45545636" w14:textId="77777777" w:rsidR="00E370BF" w:rsidRPr="0065557C" w:rsidRDefault="00E370BF" w:rsidP="006D0D6A">
            <w:pPr>
              <w:jc w:val="center"/>
              <w:rPr>
                <w:rFonts w:ascii="Times New Roman" w:hAnsi="Times New Roman"/>
                <w:bCs/>
                <w:szCs w:val="24"/>
              </w:rPr>
            </w:pPr>
          </w:p>
        </w:tc>
        <w:tc>
          <w:tcPr>
            <w:tcW w:w="2444" w:type="dxa"/>
          </w:tcPr>
          <w:p w14:paraId="4F7C1E86" w14:textId="77777777" w:rsidR="00E370BF" w:rsidRPr="0065557C" w:rsidRDefault="00E370BF" w:rsidP="006D0D6A">
            <w:pPr>
              <w:jc w:val="center"/>
              <w:rPr>
                <w:rFonts w:ascii="Times New Roman" w:hAnsi="Times New Roman"/>
                <w:bCs/>
                <w:szCs w:val="24"/>
              </w:rPr>
            </w:pPr>
            <w:hyperlink r:id="rId29" w:history="1">
              <w:r w:rsidRPr="0065557C">
                <w:rPr>
                  <w:rStyle w:val="aff"/>
                  <w:rFonts w:ascii="Times New Roman" w:hAnsi="Times New Roman"/>
                  <w:color w:val="4475AC"/>
                  <w:szCs w:val="24"/>
                </w:rPr>
                <w:t>https://edu.skyeng.ru</w:t>
              </w:r>
            </w:hyperlink>
          </w:p>
        </w:tc>
      </w:tr>
      <w:tr w:rsidR="00E370BF" w:rsidRPr="0065557C" w14:paraId="656E8461" w14:textId="77777777" w:rsidTr="006D0D6A">
        <w:trPr>
          <w:jc w:val="center"/>
        </w:trPr>
        <w:tc>
          <w:tcPr>
            <w:tcW w:w="646" w:type="dxa"/>
          </w:tcPr>
          <w:p w14:paraId="4480B573"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4.</w:t>
            </w:r>
          </w:p>
        </w:tc>
        <w:tc>
          <w:tcPr>
            <w:tcW w:w="3861" w:type="dxa"/>
          </w:tcPr>
          <w:p w14:paraId="18BDC310"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О детях и дружбе </w:t>
            </w:r>
          </w:p>
        </w:tc>
        <w:tc>
          <w:tcPr>
            <w:tcW w:w="1395" w:type="dxa"/>
          </w:tcPr>
          <w:p w14:paraId="42F0FED3" w14:textId="77777777" w:rsidR="00E370BF" w:rsidRPr="0065557C" w:rsidRDefault="00E370BF" w:rsidP="006D0D6A">
            <w:pPr>
              <w:jc w:val="center"/>
              <w:rPr>
                <w:rFonts w:ascii="Times New Roman" w:hAnsi="Times New Roman"/>
                <w:bCs/>
                <w:szCs w:val="24"/>
              </w:rPr>
            </w:pPr>
            <w:r w:rsidRPr="0065557C">
              <w:rPr>
                <w:rFonts w:ascii="Times New Roman" w:hAnsi="Times New Roman"/>
                <w:bCs/>
                <w:szCs w:val="24"/>
              </w:rPr>
              <w:t>1</w:t>
            </w:r>
            <w:r w:rsidRPr="0065557C">
              <w:rPr>
                <w:rFonts w:ascii="Times New Roman" w:hAnsi="Times New Roman"/>
                <w:bCs/>
                <w:szCs w:val="24"/>
                <w:lang w:val="en-US"/>
              </w:rPr>
              <w:t>3</w:t>
            </w:r>
          </w:p>
        </w:tc>
        <w:tc>
          <w:tcPr>
            <w:tcW w:w="1777" w:type="dxa"/>
          </w:tcPr>
          <w:p w14:paraId="326CBF77" w14:textId="77777777" w:rsidR="00E370BF" w:rsidRPr="0065557C" w:rsidRDefault="00E370BF" w:rsidP="006D0D6A">
            <w:pPr>
              <w:jc w:val="center"/>
              <w:rPr>
                <w:rFonts w:ascii="Times New Roman" w:hAnsi="Times New Roman"/>
                <w:bCs/>
                <w:szCs w:val="24"/>
              </w:rPr>
            </w:pPr>
          </w:p>
        </w:tc>
        <w:tc>
          <w:tcPr>
            <w:tcW w:w="2444" w:type="dxa"/>
          </w:tcPr>
          <w:p w14:paraId="10FA17C4" w14:textId="77777777" w:rsidR="00E370BF" w:rsidRPr="0065557C" w:rsidRDefault="00E370BF" w:rsidP="006D0D6A">
            <w:pPr>
              <w:jc w:val="center"/>
              <w:rPr>
                <w:rFonts w:ascii="Times New Roman" w:hAnsi="Times New Roman"/>
                <w:bCs/>
                <w:szCs w:val="24"/>
              </w:rPr>
            </w:pPr>
            <w:hyperlink r:id="rId30" w:history="1">
              <w:r w:rsidRPr="0065557C">
                <w:rPr>
                  <w:rStyle w:val="aff"/>
                  <w:rFonts w:ascii="Times New Roman" w:hAnsi="Times New Roman"/>
                  <w:color w:val="4475AC"/>
                  <w:szCs w:val="24"/>
                </w:rPr>
                <w:t>https://dnevnik.ru/</w:t>
              </w:r>
            </w:hyperlink>
          </w:p>
        </w:tc>
      </w:tr>
      <w:tr w:rsidR="00E370BF" w:rsidRPr="0065557C" w14:paraId="1DAE8D0A" w14:textId="77777777" w:rsidTr="006D0D6A">
        <w:trPr>
          <w:jc w:val="center"/>
        </w:trPr>
        <w:tc>
          <w:tcPr>
            <w:tcW w:w="646" w:type="dxa"/>
          </w:tcPr>
          <w:p w14:paraId="5BD976B2"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5.</w:t>
            </w:r>
          </w:p>
        </w:tc>
        <w:tc>
          <w:tcPr>
            <w:tcW w:w="3861" w:type="dxa"/>
          </w:tcPr>
          <w:p w14:paraId="40AB755D"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Мир сказок </w:t>
            </w:r>
          </w:p>
        </w:tc>
        <w:tc>
          <w:tcPr>
            <w:tcW w:w="1395" w:type="dxa"/>
          </w:tcPr>
          <w:p w14:paraId="0CC23D71"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w:t>
            </w:r>
            <w:r w:rsidRPr="0065557C">
              <w:rPr>
                <w:rFonts w:ascii="Times New Roman" w:hAnsi="Times New Roman"/>
                <w:bCs/>
                <w:szCs w:val="24"/>
                <w:lang w:val="en-US"/>
              </w:rPr>
              <w:t>4</w:t>
            </w:r>
          </w:p>
        </w:tc>
        <w:tc>
          <w:tcPr>
            <w:tcW w:w="1777" w:type="dxa"/>
          </w:tcPr>
          <w:p w14:paraId="12BBC490" w14:textId="77777777" w:rsidR="00E370BF" w:rsidRPr="0065557C" w:rsidRDefault="00E370BF" w:rsidP="006D0D6A">
            <w:pPr>
              <w:jc w:val="center"/>
              <w:rPr>
                <w:rFonts w:ascii="Times New Roman" w:hAnsi="Times New Roman"/>
                <w:b/>
                <w:bCs/>
                <w:szCs w:val="24"/>
              </w:rPr>
            </w:pPr>
          </w:p>
        </w:tc>
        <w:tc>
          <w:tcPr>
            <w:tcW w:w="2444" w:type="dxa"/>
          </w:tcPr>
          <w:p w14:paraId="487077BE" w14:textId="77777777" w:rsidR="00E370BF" w:rsidRPr="0065557C" w:rsidRDefault="00E370BF" w:rsidP="006D0D6A">
            <w:pPr>
              <w:jc w:val="center"/>
              <w:rPr>
                <w:rFonts w:ascii="Times New Roman" w:hAnsi="Times New Roman"/>
                <w:b/>
                <w:bCs/>
                <w:szCs w:val="24"/>
              </w:rPr>
            </w:pPr>
            <w:hyperlink r:id="rId31" w:history="1">
              <w:r w:rsidRPr="0065557C">
                <w:rPr>
                  <w:rStyle w:val="aff"/>
                  <w:rFonts w:ascii="Times New Roman" w:hAnsi="Times New Roman"/>
                  <w:color w:val="4475AC"/>
                  <w:szCs w:val="24"/>
                </w:rPr>
                <w:t>https://uchi.ru/</w:t>
              </w:r>
            </w:hyperlink>
          </w:p>
        </w:tc>
      </w:tr>
      <w:tr w:rsidR="00E370BF" w:rsidRPr="0065557C" w14:paraId="59587AE4" w14:textId="77777777" w:rsidTr="006D0D6A">
        <w:trPr>
          <w:jc w:val="center"/>
        </w:trPr>
        <w:tc>
          <w:tcPr>
            <w:tcW w:w="646" w:type="dxa"/>
          </w:tcPr>
          <w:p w14:paraId="4C658A61"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6.</w:t>
            </w:r>
          </w:p>
        </w:tc>
        <w:tc>
          <w:tcPr>
            <w:tcW w:w="3861" w:type="dxa"/>
          </w:tcPr>
          <w:p w14:paraId="6E7A8B98"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Звуки и краски родной природы в разные времена года (зима) </w:t>
            </w:r>
          </w:p>
        </w:tc>
        <w:tc>
          <w:tcPr>
            <w:tcW w:w="1395" w:type="dxa"/>
          </w:tcPr>
          <w:p w14:paraId="6E4A36AF"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12</w:t>
            </w:r>
          </w:p>
        </w:tc>
        <w:tc>
          <w:tcPr>
            <w:tcW w:w="1777" w:type="dxa"/>
          </w:tcPr>
          <w:p w14:paraId="3020CA24" w14:textId="77777777" w:rsidR="00E370BF" w:rsidRPr="0065557C" w:rsidRDefault="00E370BF" w:rsidP="006D0D6A">
            <w:pPr>
              <w:jc w:val="center"/>
              <w:rPr>
                <w:rFonts w:ascii="Times New Roman" w:hAnsi="Times New Roman"/>
                <w:b/>
                <w:bCs/>
                <w:szCs w:val="24"/>
              </w:rPr>
            </w:pPr>
          </w:p>
        </w:tc>
        <w:tc>
          <w:tcPr>
            <w:tcW w:w="2444" w:type="dxa"/>
          </w:tcPr>
          <w:p w14:paraId="74F79693" w14:textId="77777777" w:rsidR="00E370BF" w:rsidRPr="0065557C" w:rsidRDefault="00E370BF" w:rsidP="006D0D6A">
            <w:pPr>
              <w:jc w:val="center"/>
              <w:rPr>
                <w:rFonts w:ascii="Times New Roman" w:hAnsi="Times New Roman"/>
                <w:b/>
                <w:bCs/>
                <w:szCs w:val="24"/>
              </w:rPr>
            </w:pPr>
            <w:hyperlink r:id="rId32" w:history="1">
              <w:r w:rsidRPr="0065557C">
                <w:rPr>
                  <w:rStyle w:val="aff"/>
                  <w:rFonts w:ascii="Times New Roman" w:hAnsi="Times New Roman"/>
                  <w:color w:val="4475AC"/>
                  <w:szCs w:val="24"/>
                </w:rPr>
                <w:t>https://edu.skyeng.ru</w:t>
              </w:r>
            </w:hyperlink>
          </w:p>
        </w:tc>
      </w:tr>
      <w:tr w:rsidR="00E370BF" w:rsidRPr="0065557C" w14:paraId="6D3C182F" w14:textId="77777777" w:rsidTr="006D0D6A">
        <w:trPr>
          <w:jc w:val="center"/>
        </w:trPr>
        <w:tc>
          <w:tcPr>
            <w:tcW w:w="646" w:type="dxa"/>
          </w:tcPr>
          <w:p w14:paraId="326F4F7A"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7.</w:t>
            </w:r>
          </w:p>
        </w:tc>
        <w:tc>
          <w:tcPr>
            <w:tcW w:w="3861" w:type="dxa"/>
          </w:tcPr>
          <w:p w14:paraId="7348BC35"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О братьях наших меньших </w:t>
            </w:r>
          </w:p>
        </w:tc>
        <w:tc>
          <w:tcPr>
            <w:tcW w:w="1395" w:type="dxa"/>
          </w:tcPr>
          <w:p w14:paraId="486922A2"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18</w:t>
            </w:r>
          </w:p>
        </w:tc>
        <w:tc>
          <w:tcPr>
            <w:tcW w:w="1777" w:type="dxa"/>
          </w:tcPr>
          <w:p w14:paraId="0462718E" w14:textId="77777777" w:rsidR="00E370BF" w:rsidRPr="0065557C" w:rsidRDefault="00E370BF" w:rsidP="006D0D6A">
            <w:pPr>
              <w:jc w:val="center"/>
              <w:rPr>
                <w:rFonts w:ascii="Times New Roman" w:hAnsi="Times New Roman"/>
                <w:b/>
                <w:bCs/>
                <w:szCs w:val="24"/>
              </w:rPr>
            </w:pPr>
          </w:p>
        </w:tc>
        <w:tc>
          <w:tcPr>
            <w:tcW w:w="2444" w:type="dxa"/>
          </w:tcPr>
          <w:p w14:paraId="4FAAF9C0" w14:textId="77777777" w:rsidR="00E370BF" w:rsidRPr="0065557C" w:rsidRDefault="00E370BF" w:rsidP="006D0D6A">
            <w:pPr>
              <w:jc w:val="center"/>
              <w:rPr>
                <w:rFonts w:ascii="Times New Roman" w:hAnsi="Times New Roman"/>
                <w:b/>
                <w:bCs/>
                <w:szCs w:val="24"/>
              </w:rPr>
            </w:pPr>
            <w:hyperlink r:id="rId33" w:history="1">
              <w:r w:rsidRPr="0065557C">
                <w:rPr>
                  <w:rStyle w:val="aff"/>
                  <w:rFonts w:ascii="Times New Roman" w:hAnsi="Times New Roman"/>
                  <w:color w:val="4475AC"/>
                  <w:szCs w:val="24"/>
                </w:rPr>
                <w:t>https://dnevnik.ru/</w:t>
              </w:r>
            </w:hyperlink>
          </w:p>
        </w:tc>
      </w:tr>
      <w:tr w:rsidR="00E370BF" w:rsidRPr="0065557C" w14:paraId="7F0E0951" w14:textId="77777777" w:rsidTr="006D0D6A">
        <w:trPr>
          <w:jc w:val="center"/>
        </w:trPr>
        <w:tc>
          <w:tcPr>
            <w:tcW w:w="646" w:type="dxa"/>
          </w:tcPr>
          <w:p w14:paraId="3578B052"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8.</w:t>
            </w:r>
          </w:p>
        </w:tc>
        <w:tc>
          <w:tcPr>
            <w:tcW w:w="3861" w:type="dxa"/>
          </w:tcPr>
          <w:p w14:paraId="72110D55" w14:textId="77777777" w:rsidR="00E370BF" w:rsidRPr="0065557C" w:rsidRDefault="00E370BF" w:rsidP="006D0D6A">
            <w:pPr>
              <w:rPr>
                <w:rFonts w:ascii="Times New Roman" w:hAnsi="Times New Roman"/>
                <w:szCs w:val="24"/>
              </w:rPr>
            </w:pPr>
            <w:r w:rsidRPr="0065557C">
              <w:rPr>
                <w:rFonts w:ascii="Times New Roman" w:hAnsi="Times New Roman"/>
                <w:szCs w:val="24"/>
              </w:rPr>
              <w:t>Звуки и краски родной природы в разные времена года (весна, лето)</w:t>
            </w:r>
          </w:p>
          <w:p w14:paraId="13396407" w14:textId="77777777" w:rsidR="00E370BF" w:rsidRPr="0065557C" w:rsidRDefault="00E370BF" w:rsidP="006D0D6A">
            <w:pPr>
              <w:rPr>
                <w:rFonts w:ascii="Times New Roman" w:hAnsi="Times New Roman"/>
                <w:szCs w:val="24"/>
              </w:rPr>
            </w:pPr>
          </w:p>
        </w:tc>
        <w:tc>
          <w:tcPr>
            <w:tcW w:w="1395" w:type="dxa"/>
          </w:tcPr>
          <w:p w14:paraId="1BBF149F"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18</w:t>
            </w:r>
          </w:p>
        </w:tc>
        <w:tc>
          <w:tcPr>
            <w:tcW w:w="1777" w:type="dxa"/>
          </w:tcPr>
          <w:p w14:paraId="0C86D475" w14:textId="77777777" w:rsidR="00E370BF" w:rsidRPr="0065557C" w:rsidRDefault="00E370BF" w:rsidP="006D0D6A">
            <w:pPr>
              <w:jc w:val="center"/>
              <w:rPr>
                <w:rFonts w:ascii="Times New Roman" w:hAnsi="Times New Roman"/>
                <w:b/>
                <w:bCs/>
                <w:szCs w:val="24"/>
              </w:rPr>
            </w:pPr>
          </w:p>
        </w:tc>
        <w:tc>
          <w:tcPr>
            <w:tcW w:w="2444" w:type="dxa"/>
          </w:tcPr>
          <w:p w14:paraId="2B9144ED" w14:textId="77777777" w:rsidR="00E370BF" w:rsidRPr="0065557C" w:rsidRDefault="00E370BF" w:rsidP="006D0D6A">
            <w:pPr>
              <w:jc w:val="center"/>
              <w:rPr>
                <w:rFonts w:ascii="Times New Roman" w:hAnsi="Times New Roman"/>
                <w:b/>
                <w:bCs/>
                <w:szCs w:val="24"/>
              </w:rPr>
            </w:pPr>
            <w:hyperlink r:id="rId34" w:history="1">
              <w:r w:rsidRPr="0065557C">
                <w:rPr>
                  <w:rStyle w:val="aff"/>
                  <w:rFonts w:ascii="Times New Roman" w:hAnsi="Times New Roman"/>
                  <w:color w:val="4475AC"/>
                  <w:szCs w:val="24"/>
                </w:rPr>
                <w:t>https://uchi.ru/</w:t>
              </w:r>
            </w:hyperlink>
          </w:p>
        </w:tc>
      </w:tr>
      <w:tr w:rsidR="00E370BF" w:rsidRPr="0065557C" w14:paraId="50C44E4A" w14:textId="77777777" w:rsidTr="006D0D6A">
        <w:trPr>
          <w:jc w:val="center"/>
        </w:trPr>
        <w:tc>
          <w:tcPr>
            <w:tcW w:w="646" w:type="dxa"/>
          </w:tcPr>
          <w:p w14:paraId="588864BB"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9.</w:t>
            </w:r>
          </w:p>
        </w:tc>
        <w:tc>
          <w:tcPr>
            <w:tcW w:w="3861" w:type="dxa"/>
          </w:tcPr>
          <w:p w14:paraId="038D40F7"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О наших близких, о семье </w:t>
            </w:r>
          </w:p>
        </w:tc>
        <w:tc>
          <w:tcPr>
            <w:tcW w:w="1395" w:type="dxa"/>
          </w:tcPr>
          <w:p w14:paraId="5D01EDD7"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13</w:t>
            </w:r>
          </w:p>
        </w:tc>
        <w:tc>
          <w:tcPr>
            <w:tcW w:w="1777" w:type="dxa"/>
          </w:tcPr>
          <w:p w14:paraId="2E0E2E18" w14:textId="77777777" w:rsidR="00E370BF" w:rsidRPr="0065557C" w:rsidRDefault="00E370BF" w:rsidP="006D0D6A">
            <w:pPr>
              <w:jc w:val="center"/>
              <w:rPr>
                <w:rFonts w:ascii="Times New Roman" w:hAnsi="Times New Roman"/>
                <w:b/>
                <w:bCs/>
                <w:szCs w:val="24"/>
              </w:rPr>
            </w:pPr>
          </w:p>
        </w:tc>
        <w:tc>
          <w:tcPr>
            <w:tcW w:w="2444" w:type="dxa"/>
          </w:tcPr>
          <w:p w14:paraId="710B1227" w14:textId="77777777" w:rsidR="00E370BF" w:rsidRPr="0065557C" w:rsidRDefault="00E370BF" w:rsidP="006D0D6A">
            <w:pPr>
              <w:jc w:val="center"/>
              <w:rPr>
                <w:rFonts w:ascii="Times New Roman" w:hAnsi="Times New Roman"/>
                <w:b/>
                <w:bCs/>
                <w:szCs w:val="24"/>
              </w:rPr>
            </w:pPr>
            <w:hyperlink r:id="rId35" w:history="1">
              <w:r w:rsidRPr="0065557C">
                <w:rPr>
                  <w:rStyle w:val="aff"/>
                  <w:rFonts w:ascii="Times New Roman" w:hAnsi="Times New Roman"/>
                  <w:color w:val="4475AC"/>
                  <w:szCs w:val="24"/>
                </w:rPr>
                <w:t>https://edu.skyeng.ru</w:t>
              </w:r>
            </w:hyperlink>
          </w:p>
        </w:tc>
      </w:tr>
      <w:tr w:rsidR="00E370BF" w:rsidRPr="0065557C" w14:paraId="5CF5ED09" w14:textId="77777777" w:rsidTr="006D0D6A">
        <w:trPr>
          <w:jc w:val="center"/>
        </w:trPr>
        <w:tc>
          <w:tcPr>
            <w:tcW w:w="646" w:type="dxa"/>
          </w:tcPr>
          <w:p w14:paraId="15FC4AEC"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10.</w:t>
            </w:r>
          </w:p>
        </w:tc>
        <w:tc>
          <w:tcPr>
            <w:tcW w:w="3861" w:type="dxa"/>
          </w:tcPr>
          <w:p w14:paraId="0AD2F1A4"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Зарубежная литература </w:t>
            </w:r>
          </w:p>
        </w:tc>
        <w:tc>
          <w:tcPr>
            <w:tcW w:w="1395" w:type="dxa"/>
          </w:tcPr>
          <w:p w14:paraId="598CD301"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rPr>
              <w:t>11</w:t>
            </w:r>
          </w:p>
        </w:tc>
        <w:tc>
          <w:tcPr>
            <w:tcW w:w="1777" w:type="dxa"/>
          </w:tcPr>
          <w:p w14:paraId="0A87B092" w14:textId="77777777" w:rsidR="00E370BF" w:rsidRPr="0065557C" w:rsidRDefault="00E370BF" w:rsidP="006D0D6A">
            <w:pPr>
              <w:jc w:val="center"/>
              <w:rPr>
                <w:rFonts w:ascii="Times New Roman" w:hAnsi="Times New Roman"/>
                <w:b/>
                <w:bCs/>
                <w:szCs w:val="24"/>
              </w:rPr>
            </w:pPr>
          </w:p>
        </w:tc>
        <w:tc>
          <w:tcPr>
            <w:tcW w:w="2444" w:type="dxa"/>
          </w:tcPr>
          <w:p w14:paraId="128D9766" w14:textId="77777777" w:rsidR="00E370BF" w:rsidRPr="0065557C" w:rsidRDefault="00E370BF" w:rsidP="006D0D6A">
            <w:pPr>
              <w:jc w:val="center"/>
              <w:rPr>
                <w:rFonts w:ascii="Times New Roman" w:hAnsi="Times New Roman"/>
                <w:b/>
                <w:bCs/>
                <w:szCs w:val="24"/>
              </w:rPr>
            </w:pPr>
            <w:hyperlink r:id="rId36" w:history="1">
              <w:r w:rsidRPr="0065557C">
                <w:rPr>
                  <w:rStyle w:val="aff"/>
                  <w:rFonts w:ascii="Times New Roman" w:hAnsi="Times New Roman"/>
                  <w:color w:val="4475AC"/>
                  <w:szCs w:val="24"/>
                </w:rPr>
                <w:t>https://dnevnik.ru/</w:t>
              </w:r>
            </w:hyperlink>
          </w:p>
        </w:tc>
      </w:tr>
      <w:tr w:rsidR="00E370BF" w:rsidRPr="0065557C" w14:paraId="54E4C099" w14:textId="77777777" w:rsidTr="006D0D6A">
        <w:trPr>
          <w:jc w:val="center"/>
        </w:trPr>
        <w:tc>
          <w:tcPr>
            <w:tcW w:w="646" w:type="dxa"/>
          </w:tcPr>
          <w:p w14:paraId="619348F6" w14:textId="77777777" w:rsidR="00E370BF" w:rsidRPr="0065557C" w:rsidRDefault="00E370BF" w:rsidP="006D0D6A">
            <w:pPr>
              <w:jc w:val="center"/>
              <w:rPr>
                <w:rFonts w:ascii="Times New Roman" w:hAnsi="Times New Roman"/>
                <w:szCs w:val="24"/>
              </w:rPr>
            </w:pPr>
            <w:r w:rsidRPr="0065557C">
              <w:rPr>
                <w:rFonts w:ascii="Times New Roman" w:hAnsi="Times New Roman"/>
                <w:szCs w:val="24"/>
              </w:rPr>
              <w:t>11.</w:t>
            </w:r>
          </w:p>
        </w:tc>
        <w:tc>
          <w:tcPr>
            <w:tcW w:w="3861" w:type="dxa"/>
          </w:tcPr>
          <w:p w14:paraId="6A62E546" w14:textId="77777777" w:rsidR="00E370BF" w:rsidRPr="0065557C" w:rsidRDefault="00E370BF" w:rsidP="006D0D6A">
            <w:pPr>
              <w:rPr>
                <w:rFonts w:ascii="Times New Roman" w:hAnsi="Times New Roman"/>
                <w:szCs w:val="24"/>
              </w:rPr>
            </w:pPr>
            <w:r w:rsidRPr="0065557C">
              <w:rPr>
                <w:rFonts w:ascii="Times New Roman" w:hAnsi="Times New Roman"/>
                <w:szCs w:val="24"/>
              </w:rPr>
              <w:t xml:space="preserve">Библиографическая культура (работа с детской книгой и справочной литературой) </w:t>
            </w:r>
          </w:p>
        </w:tc>
        <w:tc>
          <w:tcPr>
            <w:tcW w:w="1395" w:type="dxa"/>
          </w:tcPr>
          <w:p w14:paraId="6F029B73" w14:textId="77777777" w:rsidR="00E370BF" w:rsidRPr="0065557C" w:rsidRDefault="00E370BF" w:rsidP="006D0D6A">
            <w:pPr>
              <w:jc w:val="center"/>
              <w:rPr>
                <w:rFonts w:ascii="Times New Roman" w:hAnsi="Times New Roman"/>
                <w:b/>
                <w:bCs/>
                <w:szCs w:val="24"/>
              </w:rPr>
            </w:pPr>
            <w:r w:rsidRPr="0065557C">
              <w:rPr>
                <w:rFonts w:ascii="Times New Roman" w:hAnsi="Times New Roman"/>
                <w:bCs/>
                <w:szCs w:val="24"/>
                <w:lang w:val="en-US"/>
              </w:rPr>
              <w:t>3</w:t>
            </w:r>
          </w:p>
        </w:tc>
        <w:tc>
          <w:tcPr>
            <w:tcW w:w="1777" w:type="dxa"/>
          </w:tcPr>
          <w:p w14:paraId="52126FA1" w14:textId="77777777" w:rsidR="00E370BF" w:rsidRPr="0065557C" w:rsidRDefault="00E370BF" w:rsidP="006D0D6A">
            <w:pPr>
              <w:jc w:val="center"/>
              <w:rPr>
                <w:rFonts w:ascii="Times New Roman" w:hAnsi="Times New Roman"/>
                <w:b/>
                <w:bCs/>
                <w:szCs w:val="24"/>
              </w:rPr>
            </w:pPr>
          </w:p>
        </w:tc>
        <w:tc>
          <w:tcPr>
            <w:tcW w:w="2444" w:type="dxa"/>
          </w:tcPr>
          <w:p w14:paraId="28516036" w14:textId="77777777" w:rsidR="00E370BF" w:rsidRPr="0065557C" w:rsidRDefault="00E370BF" w:rsidP="006D0D6A">
            <w:pPr>
              <w:jc w:val="center"/>
              <w:rPr>
                <w:rFonts w:ascii="Times New Roman" w:hAnsi="Times New Roman"/>
                <w:b/>
                <w:bCs/>
                <w:szCs w:val="24"/>
              </w:rPr>
            </w:pPr>
            <w:hyperlink r:id="rId37" w:history="1">
              <w:r w:rsidRPr="0065557C">
                <w:rPr>
                  <w:rStyle w:val="aff"/>
                  <w:rFonts w:ascii="Times New Roman" w:hAnsi="Times New Roman"/>
                  <w:color w:val="4475AC"/>
                  <w:szCs w:val="24"/>
                </w:rPr>
                <w:t>https://uchi.ru/</w:t>
              </w:r>
            </w:hyperlink>
          </w:p>
        </w:tc>
      </w:tr>
      <w:tr w:rsidR="00E370BF" w:rsidRPr="0065557C" w14:paraId="40EC69A9" w14:textId="77777777" w:rsidTr="006D0D6A">
        <w:trPr>
          <w:jc w:val="center"/>
        </w:trPr>
        <w:tc>
          <w:tcPr>
            <w:tcW w:w="646" w:type="dxa"/>
          </w:tcPr>
          <w:p w14:paraId="66BD8446" w14:textId="77777777" w:rsidR="00E370BF" w:rsidRPr="0065557C" w:rsidRDefault="00E370BF" w:rsidP="006D0D6A">
            <w:pPr>
              <w:ind w:left="720"/>
              <w:rPr>
                <w:rFonts w:ascii="Times New Roman" w:hAnsi="Times New Roman"/>
                <w:b/>
                <w:szCs w:val="24"/>
              </w:rPr>
            </w:pPr>
          </w:p>
        </w:tc>
        <w:tc>
          <w:tcPr>
            <w:tcW w:w="3861" w:type="dxa"/>
          </w:tcPr>
          <w:p w14:paraId="0F885157" w14:textId="77777777" w:rsidR="00E370BF" w:rsidRPr="0065557C" w:rsidRDefault="00E370BF" w:rsidP="006D0D6A">
            <w:pPr>
              <w:rPr>
                <w:rFonts w:ascii="Times New Roman" w:hAnsi="Times New Roman"/>
                <w:b/>
                <w:szCs w:val="24"/>
              </w:rPr>
            </w:pPr>
            <w:r w:rsidRPr="0065557C">
              <w:rPr>
                <w:rFonts w:ascii="Times New Roman" w:hAnsi="Times New Roman"/>
                <w:b/>
                <w:szCs w:val="24"/>
              </w:rPr>
              <w:t>Итого</w:t>
            </w:r>
          </w:p>
        </w:tc>
        <w:tc>
          <w:tcPr>
            <w:tcW w:w="1395" w:type="dxa"/>
          </w:tcPr>
          <w:p w14:paraId="7BA53D42" w14:textId="77777777" w:rsidR="00E370BF" w:rsidRPr="0065557C" w:rsidRDefault="00E370BF" w:rsidP="006D0D6A">
            <w:pPr>
              <w:jc w:val="center"/>
              <w:rPr>
                <w:rFonts w:ascii="Times New Roman" w:hAnsi="Times New Roman"/>
                <w:b/>
                <w:bCs/>
                <w:szCs w:val="24"/>
              </w:rPr>
            </w:pPr>
            <w:r w:rsidRPr="0065557C">
              <w:rPr>
                <w:rFonts w:ascii="Times New Roman" w:hAnsi="Times New Roman"/>
                <w:b/>
                <w:bCs/>
                <w:szCs w:val="24"/>
              </w:rPr>
              <w:t>136</w:t>
            </w:r>
          </w:p>
        </w:tc>
        <w:tc>
          <w:tcPr>
            <w:tcW w:w="1777" w:type="dxa"/>
          </w:tcPr>
          <w:p w14:paraId="0D2C1832" w14:textId="77777777" w:rsidR="00E370BF" w:rsidRPr="0065557C" w:rsidRDefault="00E370BF" w:rsidP="006D0D6A">
            <w:pPr>
              <w:jc w:val="center"/>
              <w:rPr>
                <w:rFonts w:ascii="Times New Roman" w:hAnsi="Times New Roman"/>
                <w:b/>
                <w:bCs/>
                <w:szCs w:val="24"/>
              </w:rPr>
            </w:pPr>
          </w:p>
        </w:tc>
        <w:tc>
          <w:tcPr>
            <w:tcW w:w="2444" w:type="dxa"/>
          </w:tcPr>
          <w:p w14:paraId="6FA8FC85" w14:textId="77777777" w:rsidR="00E370BF" w:rsidRPr="0065557C" w:rsidRDefault="00E370BF" w:rsidP="006D0D6A">
            <w:pPr>
              <w:jc w:val="center"/>
              <w:rPr>
                <w:rFonts w:ascii="Times New Roman" w:hAnsi="Times New Roman"/>
                <w:b/>
                <w:bCs/>
                <w:szCs w:val="24"/>
              </w:rPr>
            </w:pPr>
          </w:p>
        </w:tc>
      </w:tr>
    </w:tbl>
    <w:p w14:paraId="489E4F3C" w14:textId="77777777" w:rsidR="00E370BF" w:rsidRPr="0065557C" w:rsidRDefault="00E370BF" w:rsidP="00E370BF">
      <w:pPr>
        <w:jc w:val="both"/>
        <w:rPr>
          <w:rFonts w:ascii="Times New Roman" w:hAnsi="Times New Roman"/>
          <w:szCs w:val="24"/>
        </w:rPr>
      </w:pPr>
    </w:p>
    <w:p w14:paraId="32BCFFCB" w14:textId="08E259B7" w:rsidR="00E370BF" w:rsidRDefault="00E34CCE" w:rsidP="00E34CCE">
      <w:pPr>
        <w:pStyle w:val="1"/>
        <w:numPr>
          <w:ilvl w:val="0"/>
          <w:numId w:val="0"/>
        </w:numPr>
        <w:spacing w:before="0"/>
        <w:ind w:left="615"/>
        <w:jc w:val="left"/>
        <w:rPr>
          <w:rFonts w:ascii="Times New Roman" w:hAnsi="Times New Roman"/>
          <w:lang w:val="ru-RU"/>
        </w:rPr>
      </w:pPr>
      <w:r w:rsidRPr="004D10E1">
        <w:rPr>
          <w:rFonts w:ascii="Times New Roman" w:hAnsi="Times New Roman"/>
          <w:lang w:val="ru-RU"/>
        </w:rPr>
        <w:t xml:space="preserve">                 </w:t>
      </w:r>
    </w:p>
    <w:p w14:paraId="02CF760D" w14:textId="77777777" w:rsidR="00E370BF" w:rsidRDefault="00E370BF" w:rsidP="00E34CCE">
      <w:pPr>
        <w:pStyle w:val="1"/>
        <w:numPr>
          <w:ilvl w:val="0"/>
          <w:numId w:val="0"/>
        </w:numPr>
        <w:spacing w:before="0"/>
        <w:ind w:left="615"/>
        <w:jc w:val="left"/>
        <w:rPr>
          <w:rFonts w:ascii="Times New Roman" w:hAnsi="Times New Roman"/>
          <w:lang w:val="ru-RU"/>
        </w:rPr>
      </w:pPr>
    </w:p>
    <w:p w14:paraId="05CFE169" w14:textId="77777777" w:rsidR="00E370BF" w:rsidRDefault="00E370BF" w:rsidP="00E34CCE">
      <w:pPr>
        <w:pStyle w:val="1"/>
        <w:numPr>
          <w:ilvl w:val="0"/>
          <w:numId w:val="0"/>
        </w:numPr>
        <w:spacing w:before="0"/>
        <w:ind w:left="615"/>
        <w:jc w:val="left"/>
        <w:rPr>
          <w:rFonts w:ascii="Times New Roman" w:hAnsi="Times New Roman"/>
          <w:lang w:val="ru-RU"/>
        </w:rPr>
      </w:pPr>
    </w:p>
    <w:p w14:paraId="3CAEA336" w14:textId="6E987F98" w:rsidR="00E34CCE" w:rsidRPr="004D10E1" w:rsidRDefault="00E34CCE" w:rsidP="00E370BF">
      <w:pPr>
        <w:pStyle w:val="1"/>
        <w:numPr>
          <w:ilvl w:val="0"/>
          <w:numId w:val="0"/>
        </w:numPr>
        <w:spacing w:before="0"/>
        <w:ind w:left="615"/>
        <w:rPr>
          <w:rFonts w:ascii="Times New Roman" w:hAnsi="Times New Roman"/>
          <w:b w:val="0"/>
          <w:bCs w:val="0"/>
        </w:rPr>
      </w:pPr>
      <w:r w:rsidRPr="004D10E1">
        <w:rPr>
          <w:rFonts w:ascii="Times New Roman" w:hAnsi="Times New Roman"/>
        </w:rPr>
        <w:t>ПРЕДМЕТНЫЕ РЕЗУЛЬТАТЫ</w:t>
      </w:r>
      <w:bookmarkEnd w:id="2"/>
    </w:p>
    <w:p w14:paraId="12B83353" w14:textId="77777777" w:rsidR="00E34CCE" w:rsidRPr="00C45A05" w:rsidRDefault="00E34CCE" w:rsidP="00C45A05">
      <w:pPr>
        <w:pStyle w:val="1"/>
        <w:numPr>
          <w:ilvl w:val="0"/>
          <w:numId w:val="0"/>
        </w:numPr>
        <w:spacing w:before="0"/>
        <w:jc w:val="left"/>
        <w:rPr>
          <w:rFonts w:ascii="Times New Roman" w:hAnsi="Times New Roman"/>
          <w:b w:val="0"/>
          <w:bCs w:val="0"/>
        </w:rPr>
      </w:pPr>
      <w:r w:rsidRPr="004D10E1">
        <w:rPr>
          <w:rFonts w:ascii="Times New Roman" w:hAnsi="Times New Roman"/>
          <w:lang w:val="ru-RU"/>
        </w:rPr>
        <w:t xml:space="preserve">                                  </w:t>
      </w:r>
      <w:r w:rsidRPr="004D10E1">
        <w:rPr>
          <w:rFonts w:ascii="Times New Roman" w:hAnsi="Times New Roman"/>
        </w:rPr>
        <w:t>(ВАРИАНТ 1 С ПРОЛОНГАЦИЕЙ 4-ГО КЛАССА)</w:t>
      </w:r>
      <w:bookmarkEnd w:id="3"/>
    </w:p>
    <w:p w14:paraId="3F95AF6D" w14:textId="77777777" w:rsidR="00E34CCE" w:rsidRPr="004D10E1" w:rsidRDefault="00C45A05" w:rsidP="00C45A05">
      <w:pPr>
        <w:pStyle w:val="3"/>
        <w:spacing w:before="0"/>
        <w:ind w:firstLine="709"/>
        <w:jc w:val="center"/>
        <w:rPr>
          <w:rFonts w:ascii="Times New Roman" w:hAnsi="Times New Roman"/>
          <w:sz w:val="24"/>
          <w:szCs w:val="24"/>
        </w:rPr>
      </w:pPr>
      <w:bookmarkStart w:id="8" w:name="_Toc133776077"/>
      <w:r w:rsidRPr="00C45A05">
        <w:rPr>
          <w:rFonts w:ascii="Times New Roman" w:hAnsi="Times New Roman"/>
          <w:color w:val="auto"/>
          <w:sz w:val="24"/>
          <w:szCs w:val="24"/>
        </w:rPr>
        <w:t>3 КЛАСС</w:t>
      </w:r>
      <w:bookmarkEnd w:id="8"/>
    </w:p>
    <w:p w14:paraId="6C77ABE2" w14:textId="77777777" w:rsidR="00E34CCE" w:rsidRPr="004D10E1" w:rsidRDefault="00E34CCE" w:rsidP="00E34CCE">
      <w:pPr>
        <w:ind w:firstLine="709"/>
        <w:jc w:val="both"/>
        <w:rPr>
          <w:rFonts w:ascii="Times New Roman" w:hAnsi="Times New Roman"/>
          <w:szCs w:val="24"/>
        </w:rPr>
      </w:pPr>
      <w:r w:rsidRPr="004D10E1">
        <w:rPr>
          <w:rFonts w:ascii="Times New Roman" w:hAnsi="Times New Roman"/>
          <w:szCs w:val="24"/>
        </w:rPr>
        <w:t>Предметные результаты изучения литературного чтения. К концу обучения в З классе обучающийся научится:</w:t>
      </w:r>
    </w:p>
    <w:p w14:paraId="4609DB49" w14:textId="77777777" w:rsidR="00E34CCE" w:rsidRPr="004D10E1" w:rsidRDefault="00E34CCE" w:rsidP="00E34CCE">
      <w:pPr>
        <w:ind w:firstLine="709"/>
        <w:jc w:val="both"/>
        <w:rPr>
          <w:rFonts w:ascii="Times New Roman" w:hAnsi="Times New Roman"/>
          <w:szCs w:val="24"/>
        </w:rPr>
      </w:pPr>
      <w:r w:rsidRPr="004D10E1">
        <w:rPr>
          <w:rFonts w:ascii="Times New Roman" w:hAnsi="Times New Roman"/>
          <w:noProof/>
          <w:szCs w:val="24"/>
        </w:rPr>
        <w:drawing>
          <wp:anchor distT="0" distB="0" distL="114300" distR="114300" simplePos="0" relativeHeight="251668480" behindDoc="0" locked="0" layoutInCell="1" allowOverlap="0" wp14:anchorId="00AF35C4" wp14:editId="5CAE5553">
            <wp:simplePos x="0" y="0"/>
            <wp:positionH relativeFrom="page">
              <wp:posOffset>295910</wp:posOffset>
            </wp:positionH>
            <wp:positionV relativeFrom="page">
              <wp:posOffset>5271770</wp:posOffset>
            </wp:positionV>
            <wp:extent cx="8890" cy="12065"/>
            <wp:effectExtent l="0" t="0" r="0" b="0"/>
            <wp:wrapSquare wrapText="bothSides"/>
            <wp:docPr id="162"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4D10E1">
        <w:rPr>
          <w:rFonts w:ascii="Times New Roman" w:hAnsi="Times New Roman"/>
          <w:noProof/>
          <w:szCs w:val="24"/>
        </w:rPr>
        <w:drawing>
          <wp:anchor distT="0" distB="0" distL="114300" distR="114300" simplePos="0" relativeHeight="251669504" behindDoc="0" locked="0" layoutInCell="1" allowOverlap="0" wp14:anchorId="270C490A" wp14:editId="1D5ADB8D">
            <wp:simplePos x="0" y="0"/>
            <wp:positionH relativeFrom="page">
              <wp:posOffset>286385</wp:posOffset>
            </wp:positionH>
            <wp:positionV relativeFrom="page">
              <wp:posOffset>8061325</wp:posOffset>
            </wp:positionV>
            <wp:extent cx="8890" cy="8890"/>
            <wp:effectExtent l="0" t="0" r="0" b="0"/>
            <wp:wrapSquare wrapText="bothSides"/>
            <wp:docPr id="163"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anchor>
        </w:drawing>
      </w:r>
      <w:r w:rsidRPr="004D10E1">
        <w:rPr>
          <w:rFonts w:ascii="Times New Roman" w:hAnsi="Times New Roman"/>
          <w:szCs w:val="24"/>
        </w:rPr>
        <w:t xml:space="preserve">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w:t>
      </w:r>
      <w:r w:rsidRPr="004D10E1">
        <w:rPr>
          <w:rFonts w:ascii="Times New Roman" w:hAnsi="Times New Roman"/>
          <w:noProof/>
          <w:szCs w:val="24"/>
        </w:rPr>
        <w:drawing>
          <wp:inline distT="0" distB="0" distL="0" distR="0" wp14:anchorId="41A57EAC" wp14:editId="04F96D25">
            <wp:extent cx="22225" cy="22225"/>
            <wp:effectExtent l="0" t="0" r="0" b="0"/>
            <wp:docPr id="164"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2225" cy="22225"/>
                    </a:xfrm>
                    <a:prstGeom prst="rect">
                      <a:avLst/>
                    </a:prstGeom>
                    <a:noFill/>
                    <a:ln>
                      <a:noFill/>
                    </a:ln>
                  </pic:spPr>
                </pic:pic>
              </a:graphicData>
            </a:graphic>
          </wp:inline>
        </w:drawing>
      </w:r>
      <w:r w:rsidRPr="004D10E1">
        <w:rPr>
          <w:rFonts w:ascii="Times New Roman" w:hAnsi="Times New Roman"/>
          <w:szCs w:val="24"/>
        </w:rPr>
        <w:t xml:space="preserve">произведения в темпе от 50 до 60 слов в минуту (без отметочного оценивания); читать наизусть не менее 4 </w:t>
      </w:r>
      <w:r w:rsidRPr="004D10E1">
        <w:rPr>
          <w:rFonts w:ascii="Times New Roman" w:hAnsi="Times New Roman"/>
          <w:szCs w:val="24"/>
        </w:rPr>
        <w:lastRenderedPageBreak/>
        <w:t xml:space="preserve">стихотворений в соответствии с изученной тематикой произведений; различать художественные произведения и познавательные тексты; 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 </w:t>
      </w:r>
      <w:r w:rsidRPr="004D10E1">
        <w:rPr>
          <w:rFonts w:ascii="Times New Roman" w:hAnsi="Times New Roman"/>
          <w:noProof/>
          <w:szCs w:val="24"/>
        </w:rPr>
        <w:drawing>
          <wp:inline distT="0" distB="0" distL="0" distR="0" wp14:anchorId="6FDCE40E" wp14:editId="0825CF19">
            <wp:extent cx="7620" cy="7620"/>
            <wp:effectExtent l="0" t="0" r="0" b="0"/>
            <wp:docPr id="165"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0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4D10E1">
        <w:rPr>
          <w:rFonts w:ascii="Times New Roman" w:hAnsi="Times New Roman"/>
          <w:szCs w:val="24"/>
        </w:rPr>
        <w:t xml:space="preserve">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 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 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w:t>
      </w:r>
      <w:r w:rsidRPr="004D10E1">
        <w:rPr>
          <w:rFonts w:ascii="Times New Roman" w:hAnsi="Times New Roman"/>
          <w:noProof/>
          <w:szCs w:val="24"/>
        </w:rPr>
        <w:drawing>
          <wp:inline distT="0" distB="0" distL="0" distR="0" wp14:anchorId="2D8695AD" wp14:editId="1F28CC0A">
            <wp:extent cx="7620" cy="7620"/>
            <wp:effectExtent l="0" t="0" r="0" b="0"/>
            <wp:docPr id="166"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4D10E1">
        <w:rPr>
          <w:rFonts w:ascii="Times New Roman" w:hAnsi="Times New Roman"/>
          <w:szCs w:val="24"/>
        </w:rPr>
        <w:t>средства изображения героев (портрет), описание пейзажа и интерьера;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 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 пересказывать произведение (устно) подробно, выборочно, сжато (кратко), от лица героя, с изменением лица рассказчика, от третьего лица; 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 читать по ролям с соблюдением норм произношения, инсценировать небольшие эпизоды из произведения; составлять устные и письменные высказывания на основе прочитанного (прослушанного) текста на заданную тему по содержанию произведения (не менее</w:t>
      </w:r>
      <w:r w:rsidRPr="004D10E1">
        <w:rPr>
          <w:rFonts w:ascii="Times New Roman" w:eastAsiaTheme="minorEastAsia" w:hAnsi="Times New Roman"/>
          <w:noProof/>
          <w:szCs w:val="24"/>
        </w:rPr>
        <w:drawing>
          <wp:anchor distT="0" distB="0" distL="114300" distR="114300" simplePos="0" relativeHeight="251670528" behindDoc="0" locked="0" layoutInCell="1" allowOverlap="0" wp14:anchorId="7B286C54" wp14:editId="58D0C468">
            <wp:simplePos x="0" y="0"/>
            <wp:positionH relativeFrom="page">
              <wp:posOffset>298450</wp:posOffset>
            </wp:positionH>
            <wp:positionV relativeFrom="page">
              <wp:posOffset>1151890</wp:posOffset>
            </wp:positionV>
            <wp:extent cx="8890" cy="12065"/>
            <wp:effectExtent l="0" t="0" r="0" b="0"/>
            <wp:wrapSquare wrapText="bothSides"/>
            <wp:docPr id="167"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4D10E1">
        <w:rPr>
          <w:rFonts w:ascii="Times New Roman" w:hAnsi="Times New Roman"/>
          <w:noProof/>
          <w:szCs w:val="24"/>
        </w:rPr>
        <w:drawing>
          <wp:anchor distT="0" distB="0" distL="114300" distR="114300" simplePos="0" relativeHeight="251671552" behindDoc="0" locked="0" layoutInCell="1" allowOverlap="0" wp14:anchorId="5C0BA737" wp14:editId="461AD63A">
            <wp:simplePos x="0" y="0"/>
            <wp:positionH relativeFrom="page">
              <wp:posOffset>286385</wp:posOffset>
            </wp:positionH>
            <wp:positionV relativeFrom="page">
              <wp:posOffset>6769735</wp:posOffset>
            </wp:positionV>
            <wp:extent cx="12065" cy="8890"/>
            <wp:effectExtent l="0" t="0" r="0" b="0"/>
            <wp:wrapSquare wrapText="bothSides"/>
            <wp:docPr id="168"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4D10E1">
        <w:rPr>
          <w:rFonts w:ascii="Times New Roman" w:hAnsi="Times New Roman"/>
          <w:noProof/>
          <w:szCs w:val="24"/>
        </w:rPr>
        <w:drawing>
          <wp:anchor distT="0" distB="0" distL="114300" distR="114300" simplePos="0" relativeHeight="251672576" behindDoc="0" locked="0" layoutInCell="1" allowOverlap="0" wp14:anchorId="0E994278" wp14:editId="2897AF71">
            <wp:simplePos x="0" y="0"/>
            <wp:positionH relativeFrom="page">
              <wp:posOffset>289560</wp:posOffset>
            </wp:positionH>
            <wp:positionV relativeFrom="page">
              <wp:posOffset>9561830</wp:posOffset>
            </wp:positionV>
            <wp:extent cx="8890" cy="12065"/>
            <wp:effectExtent l="0" t="0" r="0" b="0"/>
            <wp:wrapSquare wrapText="bothSides"/>
            <wp:docPr id="169"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4D10E1">
        <w:rPr>
          <w:rFonts w:ascii="Times New Roman" w:hAnsi="Times New Roman"/>
          <w:szCs w:val="24"/>
        </w:rPr>
        <w:t xml:space="preserve"> 7 предложений), корректировать собственный письменный текст; составлять краткий отзыв о прочитанном произведении по заданному алгоритму; сочинять тексты, используя аналогии, иллюстрации, придумывать продолжение прочитанного произведения; использовать в соответствии с учебной задачей аппарат издания: обложку, оглавление, аннотацию, иллюстрации, предисловие, приложения, сноски, примечания; выбирать книги для самостоятельного чтения с учётом рекомендательного списка, используя картотеки, рассказывать о прочитанной книге; использовать справочные издания, в том числе верифицированные электронные образовательные и информационные ресурсы, включённые в федеральный перечень.</w:t>
      </w:r>
    </w:p>
    <w:p w14:paraId="032E65CD" w14:textId="77777777" w:rsidR="00E34CCE" w:rsidRPr="004D10E1" w:rsidRDefault="00E34CCE" w:rsidP="00E34CCE">
      <w:pPr>
        <w:ind w:firstLine="709"/>
        <w:jc w:val="both"/>
        <w:rPr>
          <w:rFonts w:ascii="Times New Roman" w:hAnsi="Times New Roman"/>
          <w:szCs w:val="24"/>
        </w:rPr>
      </w:pPr>
    </w:p>
    <w:p w14:paraId="26041AA1" w14:textId="77777777" w:rsidR="001B3E4F" w:rsidRPr="001B3E4F" w:rsidRDefault="00E34CCE" w:rsidP="001B3E4F">
      <w:pPr>
        <w:pStyle w:val="1"/>
        <w:numPr>
          <w:ilvl w:val="0"/>
          <w:numId w:val="0"/>
        </w:numPr>
        <w:spacing w:before="0"/>
        <w:ind w:left="615"/>
        <w:rPr>
          <w:rFonts w:ascii="Times New Roman" w:hAnsi="Times New Roman"/>
          <w:b w:val="0"/>
          <w:bCs w:val="0"/>
        </w:rPr>
      </w:pPr>
      <w:bookmarkStart w:id="9" w:name="_Toc131004908"/>
      <w:bookmarkStart w:id="10" w:name="_Toc133776060"/>
      <w:r w:rsidRPr="004D10E1">
        <w:rPr>
          <w:rFonts w:ascii="Times New Roman" w:hAnsi="Times New Roman"/>
        </w:rPr>
        <w:t>СОДЕРЖАНИЕ ОБУЧЕНИЯ</w:t>
      </w:r>
      <w:bookmarkEnd w:id="9"/>
      <w:r w:rsidRPr="004D10E1">
        <w:rPr>
          <w:rFonts w:ascii="Times New Roman" w:hAnsi="Times New Roman"/>
        </w:rPr>
        <w:t xml:space="preserve"> </w:t>
      </w:r>
      <w:r w:rsidR="001B3E4F" w:rsidRPr="001B3E4F">
        <w:rPr>
          <w:rFonts w:ascii="Times New Roman" w:hAnsi="Times New Roman"/>
        </w:rPr>
        <w:t>В 3 КЛАССЕ</w:t>
      </w:r>
    </w:p>
    <w:p w14:paraId="067E4BF7" w14:textId="77777777" w:rsidR="00E34CCE" w:rsidRPr="004D10E1" w:rsidRDefault="00E34CCE" w:rsidP="001B3E4F">
      <w:pPr>
        <w:pStyle w:val="1"/>
        <w:numPr>
          <w:ilvl w:val="0"/>
          <w:numId w:val="0"/>
        </w:numPr>
        <w:spacing w:before="0"/>
        <w:ind w:left="615"/>
        <w:rPr>
          <w:rFonts w:ascii="Times New Roman" w:hAnsi="Times New Roman"/>
          <w:b w:val="0"/>
          <w:bCs w:val="0"/>
        </w:rPr>
      </w:pPr>
      <w:r w:rsidRPr="004D10E1">
        <w:rPr>
          <w:rFonts w:ascii="Times New Roman" w:hAnsi="Times New Roman"/>
        </w:rPr>
        <w:t>(ВАРИАНТ 1 С ПРОЛОНГАЦИЕЙ 4 КЛАССА)</w:t>
      </w:r>
      <w:bookmarkEnd w:id="10"/>
    </w:p>
    <w:p w14:paraId="3634F30F" w14:textId="77777777" w:rsidR="00E34CCE" w:rsidRPr="004D10E1" w:rsidRDefault="00E34CCE" w:rsidP="001B3E4F">
      <w:pPr>
        <w:pStyle w:val="aff0"/>
        <w:ind w:left="0" w:firstLine="709"/>
        <w:jc w:val="center"/>
        <w:rPr>
          <w:sz w:val="24"/>
          <w:szCs w:val="24"/>
        </w:rPr>
      </w:pPr>
    </w:p>
    <w:p w14:paraId="285D665C" w14:textId="77777777" w:rsidR="00E34CCE" w:rsidRPr="004D10E1" w:rsidRDefault="00E34CCE" w:rsidP="00E34CCE">
      <w:pPr>
        <w:pStyle w:val="aff0"/>
        <w:ind w:left="0" w:firstLine="709"/>
        <w:rPr>
          <w:b/>
          <w:sz w:val="24"/>
          <w:szCs w:val="24"/>
        </w:rPr>
      </w:pPr>
    </w:p>
    <w:p w14:paraId="222C9E15" w14:textId="77777777" w:rsidR="00E34CCE" w:rsidRPr="004D10E1" w:rsidRDefault="00E34CCE" w:rsidP="00E34CCE">
      <w:pPr>
        <w:pStyle w:val="aff0"/>
        <w:ind w:left="0" w:firstLine="709"/>
        <w:rPr>
          <w:sz w:val="24"/>
          <w:szCs w:val="24"/>
        </w:rPr>
      </w:pPr>
      <w:r w:rsidRPr="004D10E1">
        <w:rPr>
          <w:sz w:val="24"/>
          <w:szCs w:val="24"/>
        </w:rPr>
        <w:t xml:space="preserve">О Родине и её истории. Любовь к Родине и её история важные темы произведений литературы (произведения одного-двух авторов по выбору). Чувство любви к Родине, </w:t>
      </w:r>
      <w:r w:rsidRPr="004D10E1">
        <w:rPr>
          <w:sz w:val="24"/>
          <w:szCs w:val="24"/>
        </w:rPr>
        <w:lastRenderedPageBreak/>
        <w:t>сопричастность к прошлому и настоящему своей страны и родного края главные идеи, нравственные ценности, выраженные в произведениях о Родине. Образ Родины в стихотворных и прозаических произведениях писателей и поэтов XIX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14:paraId="24B94A1F" w14:textId="77777777" w:rsidR="00E34CCE" w:rsidRPr="004D10E1" w:rsidRDefault="00E34CCE" w:rsidP="00E34CCE">
      <w:pPr>
        <w:pStyle w:val="aff0"/>
        <w:ind w:left="0" w:firstLine="709"/>
        <w:rPr>
          <w:sz w:val="24"/>
          <w:szCs w:val="24"/>
        </w:rPr>
      </w:pPr>
      <w:r w:rsidRPr="004D10E1">
        <w:rPr>
          <w:sz w:val="24"/>
          <w:szCs w:val="24"/>
        </w:rPr>
        <w:t>Произведения для чтения: К.Д. Ушинский «Наше отечество», М.М. Пришвин «Моя Родина», С.А. Васильев «Россия», Н.П. Кончаловская «Наша древняя столица» (отрывки) и другое (по выбору).</w:t>
      </w:r>
    </w:p>
    <w:p w14:paraId="735D4D77" w14:textId="77777777" w:rsidR="00E34CCE" w:rsidRPr="004D10E1" w:rsidRDefault="00E34CCE" w:rsidP="00E34CCE">
      <w:pPr>
        <w:pStyle w:val="aff0"/>
        <w:ind w:left="0" w:firstLine="709"/>
        <w:rPr>
          <w:sz w:val="24"/>
          <w:szCs w:val="24"/>
        </w:rPr>
      </w:pPr>
      <w:r w:rsidRPr="004D10E1">
        <w:rPr>
          <w:sz w:val="24"/>
          <w:szCs w:val="24"/>
        </w:rPr>
        <w:t>Фольклор (устное народное творчество). 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5D71D600" w14:textId="77777777" w:rsidR="00E34CCE" w:rsidRPr="004D10E1" w:rsidRDefault="00E34CCE" w:rsidP="00E34CCE">
      <w:pPr>
        <w:pStyle w:val="aff0"/>
        <w:ind w:left="0" w:firstLine="709"/>
        <w:rPr>
          <w:sz w:val="24"/>
          <w:szCs w:val="24"/>
        </w:rPr>
      </w:pPr>
      <w:r w:rsidRPr="004D10E1">
        <w:rPr>
          <w:sz w:val="24"/>
          <w:szCs w:val="24"/>
        </w:rPr>
        <w:t>Фольклорная сказка как отражение общечеловеческих ценностей и нравственных правил. Виды сказок (о животных, бытовые, волшебные).</w:t>
      </w:r>
    </w:p>
    <w:p w14:paraId="732B9CEE" w14:textId="77777777" w:rsidR="00E34CCE" w:rsidRPr="004D10E1" w:rsidRDefault="00E34CCE" w:rsidP="00E34CCE">
      <w:pPr>
        <w:pStyle w:val="aff0"/>
        <w:ind w:left="0" w:firstLine="709"/>
        <w:rPr>
          <w:sz w:val="24"/>
          <w:szCs w:val="24"/>
        </w:rPr>
      </w:pPr>
      <w:r w:rsidRPr="004D10E1">
        <w:rPr>
          <w:sz w:val="24"/>
          <w:szCs w:val="24"/>
        </w:rPr>
        <w:t>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Васнецова, иллюстрации Ю.А. Васнецова, И.Я Билибина, В.М. Конашевич). Отражение в сказках народного быта и культуры. Составление плана сказки.</w:t>
      </w:r>
    </w:p>
    <w:p w14:paraId="6B305BFB" w14:textId="77777777" w:rsidR="00E34CCE" w:rsidRPr="004D10E1" w:rsidRDefault="00E34CCE" w:rsidP="00E34CCE">
      <w:pPr>
        <w:pStyle w:val="aff0"/>
        <w:ind w:left="0" w:firstLine="709"/>
        <w:rPr>
          <w:sz w:val="24"/>
          <w:szCs w:val="24"/>
        </w:rPr>
      </w:pPr>
      <w:r w:rsidRPr="004D10E1">
        <w:rPr>
          <w:sz w:val="24"/>
          <w:szCs w:val="24"/>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3945A066" w14:textId="77777777" w:rsidR="00E34CCE" w:rsidRPr="004D10E1" w:rsidRDefault="00E34CCE" w:rsidP="00E34CCE">
      <w:pPr>
        <w:pStyle w:val="aff0"/>
        <w:ind w:left="0" w:firstLine="709"/>
        <w:rPr>
          <w:sz w:val="24"/>
          <w:szCs w:val="24"/>
        </w:rPr>
      </w:pPr>
      <w:r w:rsidRPr="004D10E1">
        <w:rPr>
          <w:sz w:val="24"/>
          <w:szCs w:val="24"/>
        </w:rPr>
        <w:t>Произведения для чтения: малые жанры фольклора, русская народная сказка «Иван-царевич и серый волк», былина об Илье Муромце и другие (по выбору).</w:t>
      </w:r>
    </w:p>
    <w:p w14:paraId="3F273867" w14:textId="77777777" w:rsidR="00E34CCE" w:rsidRPr="004D10E1" w:rsidRDefault="00E34CCE" w:rsidP="00E34CCE">
      <w:pPr>
        <w:pStyle w:val="aff0"/>
        <w:ind w:left="0" w:firstLine="709"/>
        <w:rPr>
          <w:sz w:val="24"/>
          <w:szCs w:val="24"/>
        </w:rPr>
      </w:pPr>
      <w:r w:rsidRPr="004D10E1">
        <w:rPr>
          <w:sz w:val="24"/>
          <w:szCs w:val="24"/>
        </w:rPr>
        <w:t xml:space="preserve">Творчество А.С. Пушкина. А.С. Пушкин великий русский поэт. Лирические произведения А.С.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Салтане, о сыне его славном и могучем богатыре князе </w:t>
      </w:r>
      <w:proofErr w:type="spellStart"/>
      <w:r w:rsidRPr="004D10E1">
        <w:rPr>
          <w:sz w:val="24"/>
          <w:szCs w:val="24"/>
        </w:rPr>
        <w:t>Гвидоне</w:t>
      </w:r>
      <w:proofErr w:type="spellEnd"/>
      <w:r w:rsidRPr="004D10E1">
        <w:rPr>
          <w:sz w:val="24"/>
          <w:szCs w:val="24"/>
        </w:rPr>
        <w:t xml:space="preserve"> </w:t>
      </w:r>
      <w:proofErr w:type="spellStart"/>
      <w:r w:rsidRPr="004D10E1">
        <w:rPr>
          <w:sz w:val="24"/>
          <w:szCs w:val="24"/>
        </w:rPr>
        <w:t>Салтановиче</w:t>
      </w:r>
      <w:proofErr w:type="spellEnd"/>
      <w:r w:rsidRPr="004D10E1">
        <w:rPr>
          <w:sz w:val="24"/>
          <w:szCs w:val="24"/>
        </w:rPr>
        <w:t xml:space="preserve">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p w14:paraId="5EABAEF8" w14:textId="77777777" w:rsidR="00E34CCE" w:rsidRPr="004D10E1" w:rsidRDefault="00E34CCE" w:rsidP="00E34CCE">
      <w:pPr>
        <w:pStyle w:val="aff0"/>
        <w:ind w:left="0" w:firstLine="709"/>
        <w:rPr>
          <w:sz w:val="24"/>
          <w:szCs w:val="24"/>
        </w:rPr>
      </w:pPr>
      <w:r w:rsidRPr="004D10E1">
        <w:rPr>
          <w:sz w:val="24"/>
          <w:szCs w:val="24"/>
        </w:rPr>
        <w:t xml:space="preserve">Произведения для чтения: А.С. Пушкин «Сказка о царе Салтане, о сыне его славном и могучем богатыре князе </w:t>
      </w:r>
      <w:proofErr w:type="spellStart"/>
      <w:r w:rsidRPr="004D10E1">
        <w:rPr>
          <w:sz w:val="24"/>
          <w:szCs w:val="24"/>
        </w:rPr>
        <w:t>Гвидоне</w:t>
      </w:r>
      <w:proofErr w:type="spellEnd"/>
      <w:r w:rsidRPr="004D10E1">
        <w:rPr>
          <w:sz w:val="24"/>
          <w:szCs w:val="24"/>
        </w:rPr>
        <w:t xml:space="preserve"> </w:t>
      </w:r>
      <w:proofErr w:type="spellStart"/>
      <w:r w:rsidRPr="004D10E1">
        <w:rPr>
          <w:sz w:val="24"/>
          <w:szCs w:val="24"/>
        </w:rPr>
        <w:t>Салтановиче</w:t>
      </w:r>
      <w:proofErr w:type="spellEnd"/>
      <w:r w:rsidRPr="004D10E1">
        <w:rPr>
          <w:sz w:val="24"/>
          <w:szCs w:val="24"/>
        </w:rPr>
        <w:t xml:space="preserve"> и о прекрасной царевне Лебеди», «В тот год осенняя погода...», «Опрятней модного паркета...» и другие (по выбору).</w:t>
      </w:r>
    </w:p>
    <w:p w14:paraId="7B643AFA" w14:textId="77777777" w:rsidR="00E34CCE" w:rsidRPr="004D10E1" w:rsidRDefault="00E34CCE" w:rsidP="00E34CCE">
      <w:pPr>
        <w:pStyle w:val="aff0"/>
        <w:ind w:left="0" w:firstLine="709"/>
        <w:rPr>
          <w:sz w:val="24"/>
          <w:szCs w:val="24"/>
        </w:rPr>
      </w:pPr>
      <w:r w:rsidRPr="004D10E1">
        <w:rPr>
          <w:sz w:val="24"/>
          <w:szCs w:val="24"/>
        </w:rPr>
        <w:t>Творчество И.А. Крылова. Басня произведение-поучение, которое помогает увидеть свои и чужие недостатки. Иносказание в баснях. И.А. Крылов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14:paraId="4F3795AF" w14:textId="77777777" w:rsidR="00E34CCE" w:rsidRPr="004D10E1" w:rsidRDefault="00E34CCE" w:rsidP="00E34CCE">
      <w:pPr>
        <w:pStyle w:val="aff0"/>
        <w:ind w:left="0" w:firstLine="709"/>
        <w:rPr>
          <w:sz w:val="24"/>
          <w:szCs w:val="24"/>
        </w:rPr>
      </w:pPr>
      <w:r w:rsidRPr="004D10E1">
        <w:rPr>
          <w:sz w:val="24"/>
          <w:szCs w:val="24"/>
        </w:rPr>
        <w:t>Произведения для чтения: И.А. Крылов «Ворона и Лисица», «Лисица и виноград», «Мартышка и очки» и другие (по выбору).</w:t>
      </w:r>
    </w:p>
    <w:p w14:paraId="227646FF" w14:textId="77777777" w:rsidR="00E34CCE" w:rsidRPr="004D10E1" w:rsidRDefault="00E34CCE" w:rsidP="00E34CCE">
      <w:pPr>
        <w:pStyle w:val="aff0"/>
        <w:ind w:left="0" w:firstLine="709"/>
        <w:rPr>
          <w:sz w:val="24"/>
          <w:szCs w:val="24"/>
        </w:rPr>
      </w:pPr>
      <w:r w:rsidRPr="004D10E1">
        <w:rPr>
          <w:sz w:val="24"/>
          <w:szCs w:val="24"/>
        </w:rPr>
        <w:lastRenderedPageBreak/>
        <w:t>Картины природы в произведениях поэтов и писателей XIX–XX веков. Лирические произведения как способ передачи чувств людей, автора. Картины природы в произведениях поэтов и писателей (не менее пяти авторов по выбору):</w:t>
      </w:r>
    </w:p>
    <w:p w14:paraId="2E8E781C" w14:textId="77777777" w:rsidR="00E34CCE" w:rsidRPr="004D10E1" w:rsidRDefault="00E34CCE" w:rsidP="00E34CCE">
      <w:pPr>
        <w:pStyle w:val="aff0"/>
        <w:ind w:left="0" w:firstLine="709"/>
        <w:rPr>
          <w:sz w:val="24"/>
          <w:szCs w:val="24"/>
        </w:rPr>
      </w:pPr>
      <w:r w:rsidRPr="004D10E1">
        <w:rPr>
          <w:sz w:val="24"/>
          <w:szCs w:val="24"/>
        </w:rPr>
        <w:t>Ф.И. Тютчев, А.А. Фет, А.Н. Майков, Н.А. Некрасов, А.А. Блок, С.А. Есенин, И.А, Бунин, А.П. Чехов, К.Г. Паустовский и другие.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14:paraId="2AA28AFD" w14:textId="77777777" w:rsidR="00E34CCE" w:rsidRPr="004D10E1" w:rsidRDefault="00E34CCE" w:rsidP="00E34CCE">
      <w:pPr>
        <w:pStyle w:val="aff0"/>
        <w:ind w:left="0" w:firstLine="709"/>
        <w:rPr>
          <w:sz w:val="24"/>
          <w:szCs w:val="24"/>
        </w:rPr>
      </w:pPr>
      <w:r w:rsidRPr="004D10E1">
        <w:rPr>
          <w:sz w:val="24"/>
          <w:szCs w:val="24"/>
        </w:rPr>
        <w:t xml:space="preserve">Произведения для чтения: Ф.И. Тютчев «Есть в осени первоначальной…», А.А. Фет «Кот поёт, глаза </w:t>
      </w:r>
      <w:proofErr w:type="spellStart"/>
      <w:r w:rsidRPr="004D10E1">
        <w:rPr>
          <w:sz w:val="24"/>
          <w:szCs w:val="24"/>
        </w:rPr>
        <w:t>прищуря</w:t>
      </w:r>
      <w:proofErr w:type="spellEnd"/>
      <w:r w:rsidRPr="004D10E1">
        <w:rPr>
          <w:sz w:val="24"/>
          <w:szCs w:val="24"/>
        </w:rPr>
        <w:t xml:space="preserve">», «Мама! Глянь-ка из окошка…», А.Н. Майков «Осень», С.А. Есенин «Берёза», Н.А. Некрасов «Железная дорога» (отрывок), А.А. Блок «Ворона», И.А. Бунин «Первый </w:t>
      </w:r>
      <w:r w:rsidRPr="004D10E1">
        <w:rPr>
          <w:noProof/>
          <w:sz w:val="24"/>
          <w:szCs w:val="24"/>
        </w:rPr>
        <w:t xml:space="preserve">снег» </w:t>
      </w:r>
      <w:r w:rsidRPr="004D10E1">
        <w:rPr>
          <w:sz w:val="24"/>
          <w:szCs w:val="24"/>
        </w:rPr>
        <w:t>и другие (по выбору).</w:t>
      </w:r>
    </w:p>
    <w:p w14:paraId="38BAC3F5" w14:textId="77777777" w:rsidR="00E34CCE" w:rsidRPr="004D10E1" w:rsidRDefault="00E34CCE" w:rsidP="00E34CCE">
      <w:pPr>
        <w:pStyle w:val="aff0"/>
        <w:ind w:left="0" w:firstLine="709"/>
        <w:rPr>
          <w:sz w:val="24"/>
          <w:szCs w:val="24"/>
        </w:rPr>
      </w:pPr>
      <w:r w:rsidRPr="004D10E1">
        <w:rPr>
          <w:sz w:val="24"/>
          <w:szCs w:val="24"/>
        </w:rPr>
        <w:t>Творчество Л.Н. Толстого. Жанровое многообразие произведений Л.Н.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6FFC62BF" w14:textId="77777777" w:rsidR="00E34CCE" w:rsidRPr="004D10E1" w:rsidRDefault="00E34CCE" w:rsidP="00E34CCE">
      <w:pPr>
        <w:pStyle w:val="aff0"/>
        <w:ind w:left="0" w:firstLine="709"/>
        <w:rPr>
          <w:sz w:val="24"/>
          <w:szCs w:val="24"/>
        </w:rPr>
      </w:pPr>
      <w:r w:rsidRPr="004D10E1">
        <w:rPr>
          <w:sz w:val="24"/>
          <w:szCs w:val="24"/>
        </w:rPr>
        <w:t>Произведения для чтения: Л.Н. Толстой «Лебеди», «Зайцы», «Прыжок», «Акула» и другие.</w:t>
      </w:r>
    </w:p>
    <w:p w14:paraId="406523EF" w14:textId="77777777" w:rsidR="00E34CCE" w:rsidRPr="004D10E1" w:rsidRDefault="00E34CCE" w:rsidP="00E34CCE">
      <w:pPr>
        <w:pStyle w:val="aff0"/>
        <w:ind w:left="0" w:firstLine="709"/>
        <w:rPr>
          <w:sz w:val="24"/>
          <w:szCs w:val="24"/>
        </w:rPr>
      </w:pPr>
      <w:r w:rsidRPr="004D10E1">
        <w:rPr>
          <w:sz w:val="24"/>
          <w:szCs w:val="24"/>
        </w:rPr>
        <w:t>Литературная сказка. Литературная сказка русских писателей (не менее двух). Круг чтения: произведения В.М. Гаршина, М. Горького, И.С. Соколова-Микитова и других. Особенности авторских сказок (сюжет, язык, герои). Составление аннотации.</w:t>
      </w:r>
    </w:p>
    <w:p w14:paraId="03206D0E" w14:textId="77777777" w:rsidR="00E34CCE" w:rsidRPr="004D10E1" w:rsidRDefault="00E34CCE" w:rsidP="00E34CCE">
      <w:pPr>
        <w:pStyle w:val="aff0"/>
        <w:ind w:left="0" w:firstLine="709"/>
        <w:rPr>
          <w:sz w:val="24"/>
          <w:szCs w:val="24"/>
        </w:rPr>
      </w:pPr>
      <w:r w:rsidRPr="004D10E1">
        <w:rPr>
          <w:sz w:val="24"/>
          <w:szCs w:val="24"/>
        </w:rPr>
        <w:t>Произведения для чтения: В.М. Гаршин «Лягушка-путешественница», И.С. Соколов-Микитов «</w:t>
      </w:r>
      <w:proofErr w:type="spellStart"/>
      <w:r w:rsidRPr="004D10E1">
        <w:rPr>
          <w:sz w:val="24"/>
          <w:szCs w:val="24"/>
        </w:rPr>
        <w:t>Листопадничек</w:t>
      </w:r>
      <w:proofErr w:type="spellEnd"/>
      <w:r w:rsidRPr="004D10E1">
        <w:rPr>
          <w:sz w:val="24"/>
          <w:szCs w:val="24"/>
        </w:rPr>
        <w:t xml:space="preserve">», М. Горький «Случай с </w:t>
      </w:r>
      <w:proofErr w:type="spellStart"/>
      <w:r w:rsidRPr="004D10E1">
        <w:rPr>
          <w:sz w:val="24"/>
          <w:szCs w:val="24"/>
        </w:rPr>
        <w:t>Евсейкой</w:t>
      </w:r>
      <w:proofErr w:type="spellEnd"/>
      <w:r w:rsidRPr="004D10E1">
        <w:rPr>
          <w:sz w:val="24"/>
          <w:szCs w:val="24"/>
        </w:rPr>
        <w:t>» и другие (по выбору).</w:t>
      </w:r>
    </w:p>
    <w:p w14:paraId="0E0474C7" w14:textId="77777777" w:rsidR="00E34CCE" w:rsidRPr="004D10E1" w:rsidRDefault="00E34CCE" w:rsidP="00E34CCE">
      <w:pPr>
        <w:pStyle w:val="aff0"/>
        <w:ind w:left="0" w:firstLine="709"/>
        <w:rPr>
          <w:sz w:val="24"/>
          <w:szCs w:val="24"/>
        </w:rPr>
      </w:pPr>
      <w:r w:rsidRPr="004D10E1">
        <w:rPr>
          <w:sz w:val="24"/>
          <w:szCs w:val="24"/>
        </w:rPr>
        <w:t>Произведения о взаимоотношениях человека и животных. Человек и его отношения с животными: верность, преданность, забота и любовь. Круг чтения (по выбору, не менее четырёх произведений): произведения Д.Н. Мамина-Сибиряка, К.Г. Паустовского, М.М. Пришвина, Б.С. Житкова. Особенности рассказа: тема, герои, реальность событий, композиция, объекты описания (портрет героя, описание интерьера).</w:t>
      </w:r>
    </w:p>
    <w:p w14:paraId="5C009CBB" w14:textId="77777777" w:rsidR="00E34CCE" w:rsidRPr="004D10E1" w:rsidRDefault="00E34CCE" w:rsidP="00E34CCE">
      <w:pPr>
        <w:pStyle w:val="aff0"/>
        <w:ind w:left="0" w:firstLine="709"/>
        <w:rPr>
          <w:sz w:val="24"/>
          <w:szCs w:val="24"/>
        </w:rPr>
      </w:pPr>
      <w:r w:rsidRPr="004D10E1">
        <w:rPr>
          <w:sz w:val="24"/>
          <w:szCs w:val="24"/>
        </w:rPr>
        <w:t xml:space="preserve">Произведения для чтения: Б.С. Житков «Про обезьянку», К.Г. Паустовский «Барсучий нос», «Кот </w:t>
      </w:r>
      <w:proofErr w:type="spellStart"/>
      <w:r w:rsidRPr="004D10E1">
        <w:rPr>
          <w:sz w:val="24"/>
          <w:szCs w:val="24"/>
        </w:rPr>
        <w:t>Варюга</w:t>
      </w:r>
      <w:proofErr w:type="spellEnd"/>
      <w:r w:rsidRPr="004D10E1">
        <w:rPr>
          <w:sz w:val="24"/>
          <w:szCs w:val="24"/>
        </w:rPr>
        <w:t xml:space="preserve">», Д.Н. Мамин-Сибиряк «Приёмыш», А.И. Куприн «Барбос и </w:t>
      </w:r>
      <w:proofErr w:type="spellStart"/>
      <w:r w:rsidRPr="004D10E1">
        <w:rPr>
          <w:sz w:val="24"/>
          <w:szCs w:val="24"/>
        </w:rPr>
        <w:t>Жулька</w:t>
      </w:r>
      <w:proofErr w:type="spellEnd"/>
      <w:r w:rsidRPr="004D10E1">
        <w:rPr>
          <w:sz w:val="24"/>
          <w:szCs w:val="24"/>
        </w:rPr>
        <w:t>» и другое (по выбору).</w:t>
      </w:r>
    </w:p>
    <w:p w14:paraId="1E89A9BF" w14:textId="77777777" w:rsidR="00E34CCE" w:rsidRPr="004D10E1" w:rsidRDefault="00E34CCE" w:rsidP="00E34CCE">
      <w:pPr>
        <w:pStyle w:val="aff0"/>
        <w:ind w:left="0" w:firstLine="709"/>
        <w:rPr>
          <w:sz w:val="24"/>
          <w:szCs w:val="24"/>
        </w:rPr>
      </w:pPr>
      <w:r w:rsidRPr="004D10E1">
        <w:rPr>
          <w:sz w:val="24"/>
          <w:szCs w:val="24"/>
        </w:rPr>
        <w:t>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14:paraId="2241C8E0" w14:textId="77777777" w:rsidR="00E34CCE" w:rsidRPr="004D10E1" w:rsidRDefault="00E34CCE" w:rsidP="00E34CCE">
      <w:pPr>
        <w:pStyle w:val="aff0"/>
        <w:ind w:left="0" w:firstLine="709"/>
        <w:rPr>
          <w:sz w:val="24"/>
          <w:szCs w:val="24"/>
        </w:rPr>
      </w:pPr>
      <w:r w:rsidRPr="004D10E1">
        <w:rPr>
          <w:sz w:val="24"/>
          <w:szCs w:val="24"/>
        </w:rPr>
        <w:t>Произведения для чтения: Л. Пантелеев «На ялике», А. Гайдар «Тимур и его команда» (отрывки), Л. Кассиль и другие (по выбору).</w:t>
      </w:r>
    </w:p>
    <w:p w14:paraId="50C3ED99" w14:textId="77777777" w:rsidR="00E34CCE" w:rsidRPr="004D10E1" w:rsidRDefault="00E34CCE" w:rsidP="00E34CCE">
      <w:pPr>
        <w:pStyle w:val="aff0"/>
        <w:ind w:left="0" w:firstLine="709"/>
        <w:rPr>
          <w:sz w:val="24"/>
          <w:szCs w:val="24"/>
        </w:rPr>
      </w:pPr>
      <w:r w:rsidRPr="004D10E1">
        <w:rPr>
          <w:sz w:val="24"/>
          <w:szCs w:val="24"/>
        </w:rPr>
        <w:t>Юмористические произведения. Комичность как основа сюжета.</w:t>
      </w:r>
    </w:p>
    <w:p w14:paraId="077EF794" w14:textId="77777777" w:rsidR="00E34CCE" w:rsidRPr="004D10E1" w:rsidRDefault="00E34CCE" w:rsidP="00E34CCE">
      <w:pPr>
        <w:pStyle w:val="aff0"/>
        <w:ind w:left="0" w:firstLine="709"/>
        <w:rPr>
          <w:sz w:val="24"/>
          <w:szCs w:val="24"/>
        </w:rPr>
      </w:pPr>
      <w:r w:rsidRPr="004D10E1">
        <w:rPr>
          <w:sz w:val="24"/>
          <w:szCs w:val="24"/>
        </w:rPr>
        <w:t>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В.Ю. Драгунский и другие (по выбору).</w:t>
      </w:r>
    </w:p>
    <w:p w14:paraId="2CEC98F2" w14:textId="77777777" w:rsidR="00E34CCE" w:rsidRPr="004D10E1" w:rsidRDefault="00E34CCE" w:rsidP="00E34CCE">
      <w:pPr>
        <w:pStyle w:val="aff0"/>
        <w:ind w:left="0" w:firstLine="709"/>
        <w:rPr>
          <w:sz w:val="24"/>
          <w:szCs w:val="24"/>
        </w:rPr>
      </w:pPr>
      <w:r w:rsidRPr="004D10E1">
        <w:rPr>
          <w:sz w:val="24"/>
          <w:szCs w:val="24"/>
        </w:rPr>
        <w:lastRenderedPageBreak/>
        <w:t>Произведения для чтения: В.Ю. Драгунский «Денискины рассказы» (1–2 произведения), Н.Н. Носов «Весёлая семейка» (1-2 рассказа из цикла) и другие (по выбору).</w:t>
      </w:r>
    </w:p>
    <w:p w14:paraId="0BB44DE4" w14:textId="77777777" w:rsidR="00E34CCE" w:rsidRPr="004D10E1" w:rsidRDefault="00E34CCE" w:rsidP="00E34CCE">
      <w:pPr>
        <w:pStyle w:val="aff0"/>
        <w:ind w:left="0" w:firstLine="709"/>
        <w:rPr>
          <w:sz w:val="24"/>
          <w:szCs w:val="24"/>
        </w:rPr>
      </w:pPr>
      <w:r w:rsidRPr="004D10E1">
        <w:rPr>
          <w:sz w:val="24"/>
          <w:szCs w:val="24"/>
        </w:rPr>
        <w:t xml:space="preserve">Зарубежная литература. Круг чтения (произведения двух-трёх авторов по выбору): литературные сказки Ш. Перро, Х.-К. Андерсена, Р. Киплинга. Особенности авторских сказок (сюжет, язык, герои). Рассказы зарубежных писателей о животных. Известные переводчики зарубежной литературы: С.Я. Маршак, КИ. Чуковский, Б.В. </w:t>
      </w:r>
      <w:proofErr w:type="spellStart"/>
      <w:r w:rsidRPr="004D10E1">
        <w:rPr>
          <w:sz w:val="24"/>
          <w:szCs w:val="24"/>
        </w:rPr>
        <w:t>Заходер</w:t>
      </w:r>
      <w:proofErr w:type="spellEnd"/>
      <w:r w:rsidRPr="004D10E1">
        <w:rPr>
          <w:sz w:val="24"/>
          <w:szCs w:val="24"/>
        </w:rPr>
        <w:t>.</w:t>
      </w:r>
    </w:p>
    <w:p w14:paraId="1F1CCC5E" w14:textId="77777777" w:rsidR="00E34CCE" w:rsidRPr="004D10E1" w:rsidRDefault="00E34CCE" w:rsidP="00E34CCE">
      <w:pPr>
        <w:pStyle w:val="aff0"/>
        <w:ind w:left="0" w:firstLine="709"/>
        <w:rPr>
          <w:sz w:val="24"/>
          <w:szCs w:val="24"/>
        </w:rPr>
      </w:pPr>
      <w:r w:rsidRPr="004D10E1">
        <w:rPr>
          <w:sz w:val="24"/>
          <w:szCs w:val="24"/>
        </w:rPr>
        <w:t>Произведения для чтения: Х.-К. Андерсен «Гадкий утёнок», Ш. Перро «Подарок феи» и другие (по выбору).</w:t>
      </w:r>
    </w:p>
    <w:p w14:paraId="2ED8EFE4" w14:textId="77777777" w:rsidR="00E34CCE" w:rsidRPr="004D10E1" w:rsidRDefault="00E34CCE" w:rsidP="00E34CCE">
      <w:pPr>
        <w:pStyle w:val="aff0"/>
        <w:ind w:left="0" w:firstLine="709"/>
        <w:rPr>
          <w:sz w:val="24"/>
          <w:szCs w:val="24"/>
        </w:rPr>
      </w:pPr>
      <w:r w:rsidRPr="004D10E1">
        <w:rPr>
          <w:noProof/>
          <w:sz w:val="24"/>
          <w:szCs w:val="24"/>
          <w:lang w:eastAsia="ru-RU"/>
        </w:rPr>
        <w:drawing>
          <wp:anchor distT="0" distB="0" distL="114300" distR="114300" simplePos="0" relativeHeight="251674624" behindDoc="0" locked="0" layoutInCell="1" allowOverlap="0" wp14:anchorId="5E323E37" wp14:editId="4889BEB6">
            <wp:simplePos x="0" y="0"/>
            <wp:positionH relativeFrom="page">
              <wp:posOffset>298450</wp:posOffset>
            </wp:positionH>
            <wp:positionV relativeFrom="page">
              <wp:posOffset>2389505</wp:posOffset>
            </wp:positionV>
            <wp:extent cx="6350" cy="6350"/>
            <wp:effectExtent l="0" t="0" r="0" b="0"/>
            <wp:wrapSquare wrapText="bothSides"/>
            <wp:docPr id="120"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8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4D10E1">
        <w:rPr>
          <w:noProof/>
          <w:sz w:val="24"/>
          <w:szCs w:val="24"/>
          <w:lang w:eastAsia="ru-RU"/>
        </w:rPr>
        <w:drawing>
          <wp:anchor distT="0" distB="0" distL="114300" distR="114300" simplePos="0" relativeHeight="251675648" behindDoc="0" locked="0" layoutInCell="1" allowOverlap="0" wp14:anchorId="67663A2F" wp14:editId="57D316C2">
            <wp:simplePos x="0" y="0"/>
            <wp:positionH relativeFrom="page">
              <wp:posOffset>307975</wp:posOffset>
            </wp:positionH>
            <wp:positionV relativeFrom="page">
              <wp:posOffset>2392680</wp:posOffset>
            </wp:positionV>
            <wp:extent cx="8890" cy="15240"/>
            <wp:effectExtent l="0" t="0" r="0" b="0"/>
            <wp:wrapSquare wrapText="bothSides"/>
            <wp:docPr id="121"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8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anchor>
        </w:drawing>
      </w:r>
      <w:r w:rsidRPr="004D10E1">
        <w:rPr>
          <w:sz w:val="24"/>
          <w:szCs w:val="24"/>
        </w:rPr>
        <w:t>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14:paraId="5377CB14" w14:textId="77777777" w:rsidR="00E34CCE" w:rsidRPr="004D10E1" w:rsidRDefault="00E34CCE" w:rsidP="00E34CCE">
      <w:pPr>
        <w:pStyle w:val="aff0"/>
        <w:ind w:left="0" w:firstLine="709"/>
        <w:rPr>
          <w:i/>
          <w:iCs/>
          <w:sz w:val="24"/>
          <w:szCs w:val="24"/>
        </w:rPr>
      </w:pPr>
    </w:p>
    <w:p w14:paraId="35B6A285" w14:textId="77777777" w:rsidR="00E34CCE" w:rsidRPr="004D10E1" w:rsidRDefault="00E34CCE" w:rsidP="00E34CCE">
      <w:pPr>
        <w:pStyle w:val="aff0"/>
        <w:ind w:left="0" w:firstLine="709"/>
        <w:rPr>
          <w:b/>
          <w:iCs/>
          <w:sz w:val="24"/>
          <w:szCs w:val="24"/>
        </w:rPr>
      </w:pPr>
      <w:r w:rsidRPr="004D10E1">
        <w:rPr>
          <w:b/>
          <w:iCs/>
          <w:sz w:val="24"/>
          <w:szCs w:val="24"/>
        </w:rPr>
        <w:t>Универсальные учебные действия</w:t>
      </w:r>
    </w:p>
    <w:p w14:paraId="3A85A381" w14:textId="77777777" w:rsidR="00E34CCE" w:rsidRPr="004D10E1" w:rsidRDefault="00E34CCE" w:rsidP="00E34CCE">
      <w:pPr>
        <w:pStyle w:val="aff0"/>
        <w:ind w:left="0" w:firstLine="709"/>
        <w:rPr>
          <w:sz w:val="24"/>
          <w:szCs w:val="24"/>
        </w:rPr>
      </w:pPr>
      <w:r w:rsidRPr="004D10E1">
        <w:rPr>
          <w:i/>
          <w:iCs/>
          <w:sz w:val="24"/>
          <w:szCs w:val="24"/>
        </w:rPr>
        <w:t>Изучение литературного чтения в 3 классе способствует освоению ряда универсальных учебных действий:</w:t>
      </w:r>
      <w:r w:rsidRPr="004D10E1">
        <w:rPr>
          <w:sz w:val="24"/>
          <w:szCs w:val="24"/>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r w:rsidRPr="004D10E1">
        <w:rPr>
          <w:noProof/>
          <w:sz w:val="24"/>
          <w:szCs w:val="24"/>
          <w:lang w:eastAsia="ru-RU"/>
        </w:rPr>
        <w:drawing>
          <wp:inline distT="0" distB="0" distL="0" distR="0" wp14:anchorId="581CE9B7" wp14:editId="683EF821">
            <wp:extent cx="7620" cy="7620"/>
            <wp:effectExtent l="0" t="0" r="0" b="0"/>
            <wp:docPr id="122"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9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33DE67E0" w14:textId="77777777" w:rsidR="00E34CCE" w:rsidRPr="004D10E1" w:rsidRDefault="00E34CCE" w:rsidP="00E34CCE">
      <w:pPr>
        <w:pStyle w:val="aff0"/>
        <w:ind w:left="0" w:firstLine="709"/>
        <w:rPr>
          <w:i/>
          <w:iCs/>
          <w:sz w:val="24"/>
          <w:szCs w:val="24"/>
        </w:rPr>
      </w:pPr>
      <w:r w:rsidRPr="004D10E1">
        <w:rPr>
          <w:i/>
          <w:iCs/>
          <w:sz w:val="24"/>
          <w:szCs w:val="24"/>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7643D84F" w14:textId="77777777" w:rsidR="00E34CCE" w:rsidRPr="004D10E1" w:rsidRDefault="00E34CCE" w:rsidP="00E34CCE">
      <w:pPr>
        <w:pStyle w:val="aff0"/>
        <w:ind w:left="0" w:firstLine="709"/>
        <w:rPr>
          <w:sz w:val="24"/>
          <w:szCs w:val="24"/>
        </w:rPr>
      </w:pPr>
      <w:r w:rsidRPr="004D10E1">
        <w:rPr>
          <w:sz w:val="24"/>
          <w:szCs w:val="24"/>
        </w:rPr>
        <w:t>читать доступные по восприятию и небольшие по объёму прозаические и стихотворные произведения (без отметочного оценивания); различать сказочные и реалистические, лирические и эпические, народные и авторские произведения; 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 конструировать план текста, дополнять и восстанавливать нарушенную последовательность; сравнивать произведения, относящиеся к одной теме, но разным жанрам; произведения одного жанра, но разной тематики; исследовать текст: находить описания в произведениях разных жанров (портрет, пейзаж, интерьер).</w:t>
      </w:r>
    </w:p>
    <w:p w14:paraId="23CE4A09" w14:textId="77777777" w:rsidR="00E34CCE" w:rsidRPr="004D10E1" w:rsidRDefault="00E34CCE" w:rsidP="00E34CCE">
      <w:pPr>
        <w:pStyle w:val="aff0"/>
        <w:ind w:left="0" w:firstLine="709"/>
        <w:rPr>
          <w:i/>
          <w:iCs/>
          <w:sz w:val="24"/>
          <w:szCs w:val="24"/>
        </w:rPr>
      </w:pPr>
      <w:r w:rsidRPr="004D10E1">
        <w:rPr>
          <w:i/>
          <w:iCs/>
          <w:sz w:val="24"/>
          <w:szCs w:val="24"/>
        </w:rPr>
        <w:t>Работа с информацией как часть познавательных универсальных учебных действий способствуют формированию умений:</w:t>
      </w:r>
    </w:p>
    <w:p w14:paraId="3BFAEE25" w14:textId="77777777" w:rsidR="00E34CCE" w:rsidRPr="004D10E1" w:rsidRDefault="00E34CCE" w:rsidP="00E34CCE">
      <w:pPr>
        <w:pStyle w:val="aff0"/>
        <w:ind w:left="0" w:firstLine="709"/>
        <w:rPr>
          <w:sz w:val="24"/>
          <w:szCs w:val="24"/>
        </w:rPr>
      </w:pPr>
      <w:r w:rsidRPr="004D10E1">
        <w:rPr>
          <w:noProof/>
          <w:sz w:val="24"/>
          <w:szCs w:val="24"/>
          <w:lang w:eastAsia="ru-RU"/>
        </w:rPr>
        <w:drawing>
          <wp:anchor distT="0" distB="0" distL="114300" distR="114300" simplePos="0" relativeHeight="251676672" behindDoc="0" locked="0" layoutInCell="1" allowOverlap="0" wp14:anchorId="52C20458" wp14:editId="782D958F">
            <wp:simplePos x="0" y="0"/>
            <wp:positionH relativeFrom="page">
              <wp:posOffset>292735</wp:posOffset>
            </wp:positionH>
            <wp:positionV relativeFrom="page">
              <wp:posOffset>3740150</wp:posOffset>
            </wp:positionV>
            <wp:extent cx="6350" cy="3175"/>
            <wp:effectExtent l="0" t="0" r="0" b="0"/>
            <wp:wrapSquare wrapText="bothSides"/>
            <wp:docPr id="123"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4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anchor>
        </w:drawing>
      </w:r>
      <w:r w:rsidRPr="004D10E1">
        <w:rPr>
          <w:noProof/>
          <w:sz w:val="24"/>
          <w:szCs w:val="24"/>
          <w:lang w:eastAsia="ru-RU"/>
        </w:rPr>
        <w:drawing>
          <wp:anchor distT="0" distB="0" distL="114300" distR="114300" simplePos="0" relativeHeight="251677696" behindDoc="0" locked="0" layoutInCell="1" allowOverlap="0" wp14:anchorId="07CF76E1" wp14:editId="3D1046D1">
            <wp:simplePos x="0" y="0"/>
            <wp:positionH relativeFrom="page">
              <wp:posOffset>298450</wp:posOffset>
            </wp:positionH>
            <wp:positionV relativeFrom="page">
              <wp:posOffset>3749040</wp:posOffset>
            </wp:positionV>
            <wp:extent cx="8890" cy="8890"/>
            <wp:effectExtent l="0" t="0" r="0" b="0"/>
            <wp:wrapSquare wrapText="bothSides"/>
            <wp:docPr id="124"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5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anchor>
        </w:drawing>
      </w:r>
      <w:r w:rsidRPr="004D10E1">
        <w:rPr>
          <w:sz w:val="24"/>
          <w:szCs w:val="24"/>
        </w:rPr>
        <w:t>сравнивать информацию словесную (текст), графическую или изобразительную (иллюстрация), звуковую (музыкальное произведение); подбирать иллюстрации к тексту, соотносить произведения литературы и изобразительного искусства по тематике, настроению, средствам выразительности; выбирать книгу в библиотеке в соответствии с учебной задачей; составлять аннотацию.</w:t>
      </w:r>
    </w:p>
    <w:p w14:paraId="248EE818" w14:textId="77777777" w:rsidR="00E34CCE" w:rsidRPr="004D10E1" w:rsidRDefault="00E34CCE" w:rsidP="00E34CCE">
      <w:pPr>
        <w:pStyle w:val="aff0"/>
        <w:ind w:left="0" w:firstLine="709"/>
        <w:rPr>
          <w:i/>
          <w:iCs/>
          <w:sz w:val="24"/>
          <w:szCs w:val="24"/>
        </w:rPr>
      </w:pPr>
      <w:r w:rsidRPr="004D10E1">
        <w:rPr>
          <w:i/>
          <w:iCs/>
          <w:sz w:val="24"/>
          <w:szCs w:val="24"/>
        </w:rPr>
        <w:t>Коммуникативные универсальные учебные действия способствуют формированию умений:</w:t>
      </w:r>
    </w:p>
    <w:p w14:paraId="196AB4B7" w14:textId="77777777" w:rsidR="00E34CCE" w:rsidRPr="004D10E1" w:rsidRDefault="00E34CCE" w:rsidP="00E34CCE">
      <w:pPr>
        <w:pStyle w:val="aff0"/>
        <w:ind w:left="0" w:firstLine="709"/>
        <w:rPr>
          <w:sz w:val="24"/>
          <w:szCs w:val="24"/>
        </w:rPr>
      </w:pPr>
      <w:r w:rsidRPr="004D10E1">
        <w:rPr>
          <w:sz w:val="24"/>
          <w:szCs w:val="24"/>
        </w:rPr>
        <w:t>читать текст с разными интонациями, передавая своё отношение к событиям, героям произведения; формулировать вопросы по основным событиям текста; пересказывать текст (подробно, выборочно, с изменением лица); выразительно исполнять стихотворное произведение, создавая соответствующее настроение; сочинять простые истории (сказки, рассказы) по аналогии.</w:t>
      </w:r>
    </w:p>
    <w:p w14:paraId="2DA39BB6" w14:textId="77777777" w:rsidR="00E34CCE" w:rsidRPr="004D10E1" w:rsidRDefault="00E34CCE" w:rsidP="00E34CCE">
      <w:pPr>
        <w:pStyle w:val="aff0"/>
        <w:ind w:left="0" w:firstLine="709"/>
        <w:rPr>
          <w:i/>
          <w:iCs/>
          <w:sz w:val="24"/>
          <w:szCs w:val="24"/>
        </w:rPr>
      </w:pPr>
      <w:r w:rsidRPr="004D10E1">
        <w:rPr>
          <w:i/>
          <w:iCs/>
          <w:sz w:val="24"/>
          <w:szCs w:val="24"/>
        </w:rPr>
        <w:t>Регулятивные универсальные учебные способствуют формированию умений:</w:t>
      </w:r>
    </w:p>
    <w:p w14:paraId="789956AD" w14:textId="77777777" w:rsidR="00E34CCE" w:rsidRPr="004D10E1" w:rsidRDefault="00E34CCE" w:rsidP="00E34CCE">
      <w:pPr>
        <w:pStyle w:val="aff0"/>
        <w:ind w:left="0" w:firstLine="709"/>
        <w:rPr>
          <w:sz w:val="24"/>
          <w:szCs w:val="24"/>
        </w:rPr>
      </w:pPr>
      <w:r w:rsidRPr="004D10E1">
        <w:rPr>
          <w:sz w:val="24"/>
          <w:szCs w:val="24"/>
        </w:rPr>
        <w:t xml:space="preserve">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 оценивать качество своего восприятия текста на слух; выполнять действия контроля (самоконтроля) и оценки процесса и результата деятельности, при необходимости вносить </w:t>
      </w:r>
      <w:r w:rsidRPr="004D10E1">
        <w:rPr>
          <w:sz w:val="24"/>
          <w:szCs w:val="24"/>
        </w:rPr>
        <w:lastRenderedPageBreak/>
        <w:t>коррективы в выполняемые действия.</w:t>
      </w:r>
    </w:p>
    <w:p w14:paraId="2D9F2894" w14:textId="77777777" w:rsidR="00E34CCE" w:rsidRPr="004D10E1" w:rsidRDefault="00E34CCE" w:rsidP="00E34CCE">
      <w:pPr>
        <w:pStyle w:val="aff0"/>
        <w:ind w:left="0" w:firstLine="709"/>
        <w:rPr>
          <w:i/>
          <w:iCs/>
          <w:sz w:val="24"/>
          <w:szCs w:val="24"/>
        </w:rPr>
      </w:pPr>
      <w:r w:rsidRPr="004D10E1">
        <w:rPr>
          <w:i/>
          <w:iCs/>
          <w:sz w:val="24"/>
          <w:szCs w:val="24"/>
        </w:rPr>
        <w:t>Совместная деятельность способствует формированию умений:</w:t>
      </w:r>
    </w:p>
    <w:p w14:paraId="4DE487D0" w14:textId="77777777" w:rsidR="00E34CCE" w:rsidRPr="004D10E1" w:rsidRDefault="00E34CCE" w:rsidP="00E34CCE">
      <w:pPr>
        <w:pStyle w:val="aff0"/>
        <w:ind w:left="0" w:firstLine="709"/>
        <w:rPr>
          <w:sz w:val="24"/>
          <w:szCs w:val="24"/>
        </w:rPr>
      </w:pPr>
      <w:r w:rsidRPr="004D10E1">
        <w:rPr>
          <w:noProof/>
          <w:sz w:val="24"/>
          <w:szCs w:val="24"/>
          <w:lang w:eastAsia="ru-RU"/>
        </w:rPr>
        <w:drawing>
          <wp:anchor distT="0" distB="0" distL="114300" distR="114300" simplePos="0" relativeHeight="251678720" behindDoc="0" locked="0" layoutInCell="1" allowOverlap="0" wp14:anchorId="347998CB" wp14:editId="37E7678F">
            <wp:simplePos x="0" y="0"/>
            <wp:positionH relativeFrom="page">
              <wp:posOffset>423545</wp:posOffset>
            </wp:positionH>
            <wp:positionV relativeFrom="page">
              <wp:posOffset>9747250</wp:posOffset>
            </wp:positionV>
            <wp:extent cx="8890" cy="15240"/>
            <wp:effectExtent l="0" t="0" r="0" b="0"/>
            <wp:wrapSquare wrapText="bothSides"/>
            <wp:docPr id="125"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7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anchor>
        </w:drawing>
      </w:r>
      <w:r w:rsidRPr="004D10E1">
        <w:rPr>
          <w:sz w:val="24"/>
          <w:szCs w:val="24"/>
        </w:rPr>
        <w:t>участвовать в совместной деятельности: выполнять роли лидера, подчинённого, соблюдать равноправие и дружелюбие; 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 осуществлять взаимопомощь, проявлять ответственность при выполнении своей части работы, оценивать свой вклад в общее дело.</w:t>
      </w:r>
    </w:p>
    <w:p w14:paraId="533B0C6E" w14:textId="77777777" w:rsidR="00E34CCE" w:rsidRPr="004D10E1" w:rsidRDefault="00E34CCE" w:rsidP="00E34CCE">
      <w:pPr>
        <w:spacing w:after="200" w:line="276" w:lineRule="auto"/>
        <w:rPr>
          <w:rFonts w:ascii="Times New Roman" w:hAnsi="Times New Roman"/>
          <w:b/>
          <w:szCs w:val="24"/>
        </w:rPr>
      </w:pPr>
      <w:r w:rsidRPr="004D10E1">
        <w:rPr>
          <w:rFonts w:ascii="Times New Roman" w:hAnsi="Times New Roman"/>
          <w:b/>
          <w:szCs w:val="24"/>
        </w:rPr>
        <w:br w:type="page"/>
      </w:r>
    </w:p>
    <w:p w14:paraId="1B58B7F2" w14:textId="77777777" w:rsidR="00FA4C47" w:rsidRPr="004D10E1" w:rsidRDefault="00FA4C47" w:rsidP="00FA4C47">
      <w:pPr>
        <w:suppressAutoHyphens/>
        <w:ind w:left="284" w:right="283"/>
        <w:jc w:val="center"/>
        <w:rPr>
          <w:rFonts w:ascii="Times New Roman" w:hAnsi="Times New Roman"/>
          <w:b/>
          <w:szCs w:val="24"/>
        </w:rPr>
      </w:pPr>
      <w:bookmarkStart w:id="11" w:name="_Toc133776089"/>
      <w:r w:rsidRPr="004D10E1">
        <w:rPr>
          <w:rFonts w:ascii="Times New Roman" w:hAnsi="Times New Roman"/>
          <w:b/>
          <w:szCs w:val="24"/>
        </w:rPr>
        <w:lastRenderedPageBreak/>
        <w:t>ТЕМАТИЧЕСКОЕ ПЛАНИРОВАНИЕ УЧЕБНОГО ПРЕДМЕТА «ЛИТЕРАТУРОЕ  ЧТЕНИЕ»</w:t>
      </w:r>
    </w:p>
    <w:p w14:paraId="35958C8A" w14:textId="77777777" w:rsidR="00FA4C47" w:rsidRPr="004D10E1" w:rsidRDefault="00FA4C47" w:rsidP="00FA4C47">
      <w:pPr>
        <w:suppressAutoHyphens/>
        <w:ind w:left="284" w:right="283"/>
        <w:jc w:val="both"/>
        <w:rPr>
          <w:rFonts w:ascii="Times New Roman" w:hAnsi="Times New Roman"/>
          <w:szCs w:val="24"/>
        </w:rPr>
      </w:pPr>
      <w:r w:rsidRPr="004D10E1">
        <w:rPr>
          <w:rFonts w:ascii="Times New Roman" w:hAnsi="Times New Roman"/>
          <w:szCs w:val="24"/>
        </w:rPr>
        <w:t xml:space="preserve">      Тематическое планирование </w:t>
      </w:r>
      <w:r w:rsidRPr="004D10E1">
        <w:rPr>
          <w:rFonts w:ascii="Times New Roman" w:hAnsi="Times New Roman"/>
          <w:i/>
          <w:szCs w:val="24"/>
        </w:rPr>
        <w:t>по литературному чтению для 1-4 классов</w:t>
      </w:r>
      <w:r w:rsidRPr="004D10E1">
        <w:rPr>
          <w:rFonts w:ascii="Times New Roman" w:hAnsi="Times New Roman"/>
          <w:szCs w:val="24"/>
        </w:rPr>
        <w:t xml:space="preserve"> составлено с учётом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w:t>
      </w:r>
      <w:r w:rsidRPr="004D10E1">
        <w:rPr>
          <w:rFonts w:ascii="Times New Roman" w:hAnsi="Times New Roman"/>
          <w:i/>
          <w:szCs w:val="24"/>
        </w:rPr>
        <w:t>на ступени начального общего образования.</w:t>
      </w:r>
    </w:p>
    <w:p w14:paraId="453D6ADE" w14:textId="77777777" w:rsidR="00FA4C47" w:rsidRPr="004D10E1" w:rsidRDefault="00FA4C47" w:rsidP="00FA4C47">
      <w:pPr>
        <w:suppressAutoHyphens/>
        <w:ind w:right="284"/>
        <w:rPr>
          <w:rFonts w:ascii="Times New Roman" w:hAnsi="Times New Roman"/>
          <w:i/>
          <w:szCs w:val="24"/>
        </w:rPr>
      </w:pPr>
      <w:r w:rsidRPr="004D10E1">
        <w:rPr>
          <w:rFonts w:ascii="Times New Roman" w:hAnsi="Times New Roman"/>
          <w:i/>
          <w:szCs w:val="24"/>
        </w:rPr>
        <w:t xml:space="preserve">          Развитие общей культуры по формированию  ценностных ориентаций общечеловеческого        содержания:</w:t>
      </w:r>
    </w:p>
    <w:p w14:paraId="60398D3B" w14:textId="77777777" w:rsidR="00FA4C47" w:rsidRPr="004D10E1" w:rsidRDefault="00FA4C47" w:rsidP="00FA4C47">
      <w:pPr>
        <w:suppressAutoHyphens/>
        <w:ind w:right="284"/>
        <w:rPr>
          <w:rFonts w:ascii="Times New Roman" w:hAnsi="Times New Roman"/>
          <w:i/>
          <w:szCs w:val="24"/>
        </w:rPr>
      </w:pPr>
    </w:p>
    <w:p w14:paraId="1AEBEE52" w14:textId="77777777" w:rsidR="00FA4C47" w:rsidRPr="004D10E1" w:rsidRDefault="00FA4C47" w:rsidP="00FA4C47">
      <w:pPr>
        <w:numPr>
          <w:ilvl w:val="0"/>
          <w:numId w:val="8"/>
        </w:numPr>
        <w:suppressAutoHyphens/>
        <w:ind w:left="567" w:right="284" w:hanging="425"/>
        <w:rPr>
          <w:rFonts w:ascii="Times New Roman" w:hAnsi="Times New Roman"/>
          <w:i/>
          <w:szCs w:val="24"/>
        </w:rPr>
      </w:pPr>
      <w:r w:rsidRPr="004D10E1">
        <w:rPr>
          <w:rFonts w:ascii="Times New Roman" w:hAnsi="Times New Roman"/>
          <w:i/>
          <w:szCs w:val="24"/>
        </w:rPr>
        <w:t xml:space="preserve">активной жизненной позиции, </w:t>
      </w:r>
    </w:p>
    <w:p w14:paraId="68228A1E" w14:textId="77777777" w:rsidR="00FA4C47" w:rsidRPr="004D10E1" w:rsidRDefault="00FA4C47" w:rsidP="00FA4C47">
      <w:pPr>
        <w:numPr>
          <w:ilvl w:val="0"/>
          <w:numId w:val="8"/>
        </w:numPr>
        <w:suppressAutoHyphens/>
        <w:ind w:left="567" w:right="284" w:hanging="425"/>
        <w:rPr>
          <w:rFonts w:ascii="Times New Roman" w:hAnsi="Times New Roman"/>
          <w:i/>
          <w:szCs w:val="24"/>
        </w:rPr>
      </w:pPr>
      <w:r w:rsidRPr="004D10E1">
        <w:rPr>
          <w:rFonts w:ascii="Times New Roman" w:hAnsi="Times New Roman"/>
          <w:i/>
          <w:szCs w:val="24"/>
        </w:rPr>
        <w:t xml:space="preserve">потребности в самореализации в образовательной и иной творческой деятельности; </w:t>
      </w:r>
    </w:p>
    <w:p w14:paraId="101981EF" w14:textId="77777777" w:rsidR="00FA4C47" w:rsidRPr="004D10E1" w:rsidRDefault="00FA4C47" w:rsidP="00FA4C47">
      <w:pPr>
        <w:numPr>
          <w:ilvl w:val="0"/>
          <w:numId w:val="8"/>
        </w:numPr>
        <w:suppressAutoHyphens/>
        <w:ind w:left="567" w:right="284" w:hanging="425"/>
        <w:rPr>
          <w:rFonts w:ascii="Times New Roman" w:hAnsi="Times New Roman"/>
          <w:i/>
          <w:szCs w:val="24"/>
        </w:rPr>
      </w:pPr>
      <w:r w:rsidRPr="004D10E1">
        <w:rPr>
          <w:rFonts w:ascii="Times New Roman" w:hAnsi="Times New Roman"/>
          <w:i/>
          <w:szCs w:val="24"/>
        </w:rPr>
        <w:t xml:space="preserve">коммуникативных навыков, </w:t>
      </w:r>
    </w:p>
    <w:p w14:paraId="3D9A69EB" w14:textId="77777777" w:rsidR="00FA4C47" w:rsidRPr="004D10E1" w:rsidRDefault="00FA4C47" w:rsidP="00FA4C47">
      <w:pPr>
        <w:numPr>
          <w:ilvl w:val="0"/>
          <w:numId w:val="8"/>
        </w:numPr>
        <w:suppressAutoHyphens/>
        <w:ind w:left="567" w:right="284" w:hanging="425"/>
        <w:rPr>
          <w:rFonts w:ascii="Times New Roman" w:hAnsi="Times New Roman"/>
          <w:i/>
          <w:szCs w:val="24"/>
        </w:rPr>
      </w:pPr>
      <w:r w:rsidRPr="004D10E1">
        <w:rPr>
          <w:rFonts w:ascii="Times New Roman" w:hAnsi="Times New Roman"/>
          <w:i/>
          <w:szCs w:val="24"/>
        </w:rPr>
        <w:t>навыков самоорганизации;</w:t>
      </w:r>
    </w:p>
    <w:p w14:paraId="67DE29C5" w14:textId="77777777" w:rsidR="00FA4C47" w:rsidRPr="004D10E1" w:rsidRDefault="00FA4C47" w:rsidP="00FA4C47">
      <w:pPr>
        <w:numPr>
          <w:ilvl w:val="0"/>
          <w:numId w:val="8"/>
        </w:numPr>
        <w:suppressAutoHyphens/>
        <w:ind w:left="567" w:right="284" w:hanging="425"/>
        <w:rPr>
          <w:rFonts w:ascii="Times New Roman" w:hAnsi="Times New Roman"/>
          <w:i/>
          <w:szCs w:val="24"/>
        </w:rPr>
      </w:pPr>
      <w:r w:rsidRPr="004D10E1">
        <w:rPr>
          <w:rFonts w:ascii="Times New Roman" w:hAnsi="Times New Roman"/>
          <w:i/>
          <w:szCs w:val="24"/>
        </w:rPr>
        <w:t xml:space="preserve"> расширению опыта позитивного взаимодействия с окружающим миром,</w:t>
      </w:r>
      <w:r w:rsidRPr="004D10E1">
        <w:rPr>
          <w:rFonts w:ascii="Times New Roman" w:hAnsi="Times New Roman"/>
          <w:szCs w:val="24"/>
        </w:rPr>
        <w:t xml:space="preserve"> </w:t>
      </w:r>
      <w:r w:rsidRPr="004D10E1">
        <w:rPr>
          <w:rFonts w:ascii="Times New Roman" w:hAnsi="Times New Roman"/>
          <w:i/>
          <w:szCs w:val="24"/>
        </w:rPr>
        <w:t>расширение кругозора.</w:t>
      </w:r>
    </w:p>
    <w:p w14:paraId="50F55CC2"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z w:val="24"/>
          <w:szCs w:val="24"/>
        </w:rPr>
        <w:t>основ нравственного отношения к жизни в обществе нормально видящих;</w:t>
      </w:r>
    </w:p>
    <w:p w14:paraId="6FF4516B"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z w:val="24"/>
          <w:szCs w:val="24"/>
        </w:rPr>
        <w:t xml:space="preserve"> трудолюбия, творческого отношения к учению, труду, жизни; </w:t>
      </w:r>
    </w:p>
    <w:p w14:paraId="0AE47900"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z w:val="24"/>
          <w:szCs w:val="24"/>
        </w:rPr>
        <w:t xml:space="preserve"> эстетического сознания, нравственных и эстетических ценностей; культуры  поведения;</w:t>
      </w:r>
    </w:p>
    <w:p w14:paraId="7A02A3AD"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pacing w:val="-2"/>
          <w:sz w:val="24"/>
          <w:szCs w:val="24"/>
        </w:rPr>
        <w:t xml:space="preserve"> представления о семейных ценностях, ген</w:t>
      </w:r>
      <w:r w:rsidRPr="004D10E1">
        <w:rPr>
          <w:rFonts w:ascii="Times New Roman" w:hAnsi="Times New Roman" w:cs="Times New Roman"/>
          <w:color w:val="auto"/>
          <w:sz w:val="24"/>
          <w:szCs w:val="24"/>
        </w:rPr>
        <w:t>дерных семейных ролях и уважения к ним;</w:t>
      </w:r>
    </w:p>
    <w:p w14:paraId="524E2A45"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z w:val="24"/>
          <w:szCs w:val="24"/>
        </w:rPr>
        <w:t xml:space="preserve">воспитание бережного отношения к своему здоровью, нарушенному зрению, здоровому образу жизни. </w:t>
      </w:r>
    </w:p>
    <w:p w14:paraId="1BB86DD0"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pacing w:val="2"/>
          <w:sz w:val="24"/>
          <w:szCs w:val="24"/>
        </w:rPr>
        <w:t xml:space="preserve">элементарные представления о национальных героях, </w:t>
      </w:r>
      <w:r w:rsidRPr="004D10E1">
        <w:rPr>
          <w:rFonts w:ascii="Times New Roman" w:hAnsi="Times New Roman" w:cs="Times New Roman"/>
          <w:color w:val="auto"/>
          <w:sz w:val="24"/>
          <w:szCs w:val="24"/>
        </w:rPr>
        <w:t>важнейших событиях истории России, о её народах;</w:t>
      </w:r>
    </w:p>
    <w:p w14:paraId="0D5988C0" w14:textId="77777777" w:rsidR="00FA4C47" w:rsidRPr="004D10E1" w:rsidRDefault="00FA4C47" w:rsidP="00FA4C47">
      <w:pPr>
        <w:pStyle w:val="ab"/>
        <w:numPr>
          <w:ilvl w:val="0"/>
          <w:numId w:val="8"/>
        </w:numPr>
        <w:spacing w:line="240" w:lineRule="auto"/>
        <w:ind w:left="567" w:hanging="425"/>
        <w:contextualSpacing/>
        <w:rPr>
          <w:rFonts w:ascii="Times New Roman" w:hAnsi="Times New Roman" w:cs="Times New Roman"/>
          <w:color w:val="auto"/>
          <w:sz w:val="24"/>
          <w:szCs w:val="24"/>
        </w:rPr>
      </w:pPr>
      <w:r w:rsidRPr="004D10E1">
        <w:rPr>
          <w:rFonts w:ascii="Times New Roman" w:hAnsi="Times New Roman" w:cs="Times New Roman"/>
          <w:color w:val="auto"/>
          <w:sz w:val="24"/>
          <w:szCs w:val="24"/>
        </w:rPr>
        <w:t>уважение к защитникам Родины.</w:t>
      </w:r>
    </w:p>
    <w:p w14:paraId="3EDFEC77" w14:textId="77777777" w:rsidR="00FA4C47" w:rsidRPr="004D10E1" w:rsidRDefault="00FA4C47" w:rsidP="00FA4C47">
      <w:pPr>
        <w:pStyle w:val="ab"/>
        <w:spacing w:line="240" w:lineRule="auto"/>
        <w:ind w:left="567" w:firstLine="0"/>
        <w:contextualSpacing/>
        <w:rPr>
          <w:rFonts w:ascii="Times New Roman" w:hAnsi="Times New Roman" w:cs="Times New Roman"/>
          <w:color w:val="auto"/>
          <w:sz w:val="24"/>
          <w:szCs w:val="24"/>
        </w:rPr>
      </w:pPr>
    </w:p>
    <w:p w14:paraId="2F7F6C58" w14:textId="77777777" w:rsidR="00FA4C47" w:rsidRPr="004D10E1" w:rsidRDefault="00FA4C47" w:rsidP="00FA4C47">
      <w:pPr>
        <w:pStyle w:val="ab"/>
        <w:spacing w:line="240" w:lineRule="auto"/>
        <w:ind w:left="567" w:firstLine="0"/>
        <w:contextualSpacing/>
        <w:rPr>
          <w:rFonts w:ascii="Times New Roman" w:hAnsi="Times New Roman" w:cs="Times New Roman"/>
          <w:color w:val="auto"/>
          <w:sz w:val="24"/>
          <w:szCs w:val="24"/>
        </w:rPr>
      </w:pPr>
    </w:p>
    <w:p w14:paraId="466C4103" w14:textId="77777777" w:rsidR="00FA4C47" w:rsidRPr="004D10E1" w:rsidRDefault="00FA4C47" w:rsidP="00FA4C47">
      <w:pPr>
        <w:suppressAutoHyphens/>
        <w:ind w:left="1440" w:right="283"/>
        <w:jc w:val="center"/>
        <w:rPr>
          <w:rFonts w:ascii="Times New Roman" w:hAnsi="Times New Roman"/>
          <w:b/>
          <w:szCs w:val="24"/>
        </w:rPr>
      </w:pPr>
      <w:r w:rsidRPr="004D10E1">
        <w:rPr>
          <w:rFonts w:ascii="Times New Roman" w:hAnsi="Times New Roman"/>
          <w:b/>
          <w:szCs w:val="24"/>
        </w:rPr>
        <w:t>3 КЛАСС</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
        <w:gridCol w:w="1211"/>
        <w:gridCol w:w="25"/>
        <w:gridCol w:w="5956"/>
        <w:gridCol w:w="1373"/>
        <w:gridCol w:w="1607"/>
        <w:gridCol w:w="22"/>
      </w:tblGrid>
      <w:tr w:rsidR="00FA4C47" w:rsidRPr="004D10E1" w14:paraId="54F18D62" w14:textId="77777777" w:rsidTr="009A343F">
        <w:trPr>
          <w:gridBefore w:val="1"/>
          <w:gridAfter w:val="1"/>
          <w:wBefore w:w="7" w:type="dxa"/>
          <w:wAfter w:w="22" w:type="dxa"/>
          <w:jc w:val="center"/>
        </w:trPr>
        <w:tc>
          <w:tcPr>
            <w:tcW w:w="1236" w:type="dxa"/>
            <w:gridSpan w:val="2"/>
          </w:tcPr>
          <w:p w14:paraId="4206F026" w14:textId="77777777" w:rsidR="00FA4C47" w:rsidRPr="004D10E1" w:rsidRDefault="00FA4C47" w:rsidP="00FA4C47">
            <w:pPr>
              <w:jc w:val="center"/>
              <w:rPr>
                <w:rFonts w:ascii="Times New Roman" w:hAnsi="Times New Roman"/>
                <w:bCs/>
                <w:szCs w:val="24"/>
              </w:rPr>
            </w:pPr>
            <w:r w:rsidRPr="004D10E1">
              <w:rPr>
                <w:rFonts w:ascii="Times New Roman" w:hAnsi="Times New Roman"/>
                <w:bCs/>
                <w:szCs w:val="24"/>
              </w:rPr>
              <w:t>№</w:t>
            </w:r>
          </w:p>
          <w:p w14:paraId="1F37B667" w14:textId="77777777" w:rsidR="00FA4C47" w:rsidRPr="004D10E1" w:rsidRDefault="00FA4C47" w:rsidP="00FA4C47">
            <w:pPr>
              <w:jc w:val="center"/>
              <w:rPr>
                <w:rFonts w:ascii="Times New Roman" w:hAnsi="Times New Roman"/>
                <w:bCs/>
                <w:szCs w:val="24"/>
              </w:rPr>
            </w:pPr>
            <w:r w:rsidRPr="004D10E1">
              <w:rPr>
                <w:rFonts w:ascii="Times New Roman" w:hAnsi="Times New Roman"/>
                <w:bCs/>
                <w:szCs w:val="24"/>
              </w:rPr>
              <w:t>п/п</w:t>
            </w:r>
          </w:p>
        </w:tc>
        <w:tc>
          <w:tcPr>
            <w:tcW w:w="5956" w:type="dxa"/>
          </w:tcPr>
          <w:p w14:paraId="375D43AB" w14:textId="77777777" w:rsidR="00FA4C47" w:rsidRPr="004D10E1" w:rsidRDefault="00FA4C47" w:rsidP="00FA4C47">
            <w:pPr>
              <w:jc w:val="center"/>
              <w:rPr>
                <w:rFonts w:ascii="Times New Roman" w:hAnsi="Times New Roman"/>
                <w:szCs w:val="24"/>
              </w:rPr>
            </w:pPr>
            <w:r w:rsidRPr="004D10E1">
              <w:rPr>
                <w:rFonts w:ascii="Times New Roman" w:hAnsi="Times New Roman"/>
                <w:bCs/>
                <w:szCs w:val="24"/>
              </w:rPr>
              <w:t>Название раздела, темы</w:t>
            </w:r>
          </w:p>
        </w:tc>
        <w:tc>
          <w:tcPr>
            <w:tcW w:w="1373" w:type="dxa"/>
          </w:tcPr>
          <w:p w14:paraId="0FF9BE15" w14:textId="77777777" w:rsidR="00FA4C47" w:rsidRPr="004D10E1" w:rsidRDefault="00FA4C47" w:rsidP="00FA4C47">
            <w:pPr>
              <w:jc w:val="center"/>
              <w:rPr>
                <w:rFonts w:ascii="Times New Roman" w:hAnsi="Times New Roman"/>
                <w:bCs/>
                <w:szCs w:val="24"/>
              </w:rPr>
            </w:pPr>
            <w:r w:rsidRPr="004D10E1">
              <w:rPr>
                <w:rFonts w:ascii="Times New Roman" w:hAnsi="Times New Roman"/>
                <w:bCs/>
                <w:szCs w:val="24"/>
              </w:rPr>
              <w:t xml:space="preserve">Общее </w:t>
            </w:r>
          </w:p>
          <w:p w14:paraId="7AFDDFA0" w14:textId="77777777" w:rsidR="00FA4C47" w:rsidRPr="004D10E1" w:rsidRDefault="00FA4C47" w:rsidP="00FA4C47">
            <w:pPr>
              <w:jc w:val="center"/>
              <w:rPr>
                <w:rFonts w:ascii="Times New Roman" w:hAnsi="Times New Roman"/>
                <w:szCs w:val="24"/>
              </w:rPr>
            </w:pPr>
            <w:r w:rsidRPr="004D10E1">
              <w:rPr>
                <w:rFonts w:ascii="Times New Roman" w:hAnsi="Times New Roman"/>
                <w:bCs/>
                <w:szCs w:val="24"/>
              </w:rPr>
              <w:t>количество часов</w:t>
            </w:r>
          </w:p>
        </w:tc>
        <w:tc>
          <w:tcPr>
            <w:tcW w:w="1607" w:type="dxa"/>
          </w:tcPr>
          <w:p w14:paraId="7878FF92" w14:textId="77777777" w:rsidR="00FA4C47" w:rsidRPr="004D10E1" w:rsidRDefault="00FA4C47" w:rsidP="00FA4C47">
            <w:pPr>
              <w:jc w:val="center"/>
              <w:rPr>
                <w:rFonts w:ascii="Times New Roman" w:hAnsi="Times New Roman"/>
                <w:bCs/>
                <w:szCs w:val="24"/>
              </w:rPr>
            </w:pPr>
            <w:r w:rsidRPr="004D10E1">
              <w:rPr>
                <w:rFonts w:ascii="Times New Roman" w:hAnsi="Times New Roman"/>
                <w:bCs/>
                <w:szCs w:val="24"/>
              </w:rPr>
              <w:t xml:space="preserve">Проверочные работы </w:t>
            </w:r>
          </w:p>
        </w:tc>
      </w:tr>
      <w:tr w:rsidR="00FA4C47" w:rsidRPr="004D10E1" w14:paraId="04666FAE" w14:textId="77777777" w:rsidTr="009A343F">
        <w:trPr>
          <w:jc w:val="center"/>
        </w:trPr>
        <w:tc>
          <w:tcPr>
            <w:tcW w:w="1218" w:type="dxa"/>
            <w:gridSpan w:val="2"/>
          </w:tcPr>
          <w:p w14:paraId="51C9C07E" w14:textId="77777777" w:rsidR="00FA4C47" w:rsidRPr="004D10E1" w:rsidRDefault="00FA4C47" w:rsidP="00FA4C47">
            <w:pPr>
              <w:numPr>
                <w:ilvl w:val="0"/>
                <w:numId w:val="9"/>
              </w:numPr>
              <w:rPr>
                <w:rFonts w:ascii="Times New Roman" w:hAnsi="Times New Roman"/>
                <w:b/>
                <w:szCs w:val="24"/>
              </w:rPr>
            </w:pPr>
          </w:p>
        </w:tc>
        <w:tc>
          <w:tcPr>
            <w:tcW w:w="5981" w:type="dxa"/>
            <w:gridSpan w:val="2"/>
          </w:tcPr>
          <w:p w14:paraId="43EA7E16" w14:textId="77777777" w:rsidR="001B3E4F" w:rsidRDefault="00FA4C47" w:rsidP="00FA4C47">
            <w:pPr>
              <w:rPr>
                <w:rFonts w:ascii="Times New Roman" w:hAnsi="Times New Roman"/>
                <w:b/>
                <w:szCs w:val="24"/>
              </w:rPr>
            </w:pPr>
            <w:r w:rsidRPr="004D10E1">
              <w:rPr>
                <w:rFonts w:ascii="Times New Roman" w:hAnsi="Times New Roman"/>
                <w:b/>
                <w:szCs w:val="24"/>
              </w:rPr>
              <w:t>О Родине</w:t>
            </w:r>
            <w:r w:rsidR="001B3E4F">
              <w:rPr>
                <w:rFonts w:ascii="Times New Roman" w:hAnsi="Times New Roman"/>
                <w:b/>
                <w:szCs w:val="24"/>
              </w:rPr>
              <w:t xml:space="preserve"> </w:t>
            </w:r>
            <w:r w:rsidRPr="004D10E1">
              <w:rPr>
                <w:rFonts w:ascii="Times New Roman" w:hAnsi="Times New Roman"/>
                <w:b/>
                <w:szCs w:val="24"/>
              </w:rPr>
              <w:t xml:space="preserve">и её истории </w:t>
            </w:r>
          </w:p>
          <w:p w14:paraId="15F3E371"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 Любовь к Родине и её история — важные темы произведений литературы.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w:t>
            </w:r>
          </w:p>
          <w:p w14:paraId="48692A89"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Осознание нравственно-этических понятий: любовь к родной стороне, малой родине, гордость за красоту и величие своей Отчизны. </w:t>
            </w:r>
          </w:p>
          <w:p w14:paraId="0591A45D" w14:textId="77777777" w:rsidR="00FA4C47" w:rsidRPr="004D10E1" w:rsidRDefault="00FA4C47" w:rsidP="00FA4C47">
            <w:pPr>
              <w:rPr>
                <w:rFonts w:ascii="Times New Roman" w:hAnsi="Times New Roman"/>
                <w:szCs w:val="24"/>
              </w:rPr>
            </w:pPr>
            <w:r w:rsidRPr="004D10E1">
              <w:rPr>
                <w:rFonts w:ascii="Times New Roman" w:hAnsi="Times New Roman"/>
                <w:szCs w:val="24"/>
              </w:rPr>
              <w:t>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tc>
        <w:tc>
          <w:tcPr>
            <w:tcW w:w="1373" w:type="dxa"/>
          </w:tcPr>
          <w:p w14:paraId="3F5B280D" w14:textId="77777777" w:rsidR="00FA4C47" w:rsidRPr="004D10E1" w:rsidRDefault="001B3E4F" w:rsidP="00FA4C47">
            <w:pPr>
              <w:jc w:val="center"/>
              <w:rPr>
                <w:rFonts w:ascii="Times New Roman" w:hAnsi="Times New Roman"/>
                <w:bCs/>
                <w:szCs w:val="24"/>
              </w:rPr>
            </w:pPr>
            <w:r>
              <w:rPr>
                <w:rFonts w:ascii="Times New Roman" w:hAnsi="Times New Roman"/>
                <w:bCs/>
                <w:szCs w:val="24"/>
              </w:rPr>
              <w:t>1</w:t>
            </w:r>
          </w:p>
        </w:tc>
        <w:tc>
          <w:tcPr>
            <w:tcW w:w="1629" w:type="dxa"/>
            <w:gridSpan w:val="2"/>
          </w:tcPr>
          <w:p w14:paraId="271C5144" w14:textId="77777777" w:rsidR="00FA4C47" w:rsidRPr="004D10E1" w:rsidRDefault="00FA4C47" w:rsidP="00FA4C47">
            <w:pPr>
              <w:jc w:val="center"/>
              <w:rPr>
                <w:rFonts w:ascii="Times New Roman" w:hAnsi="Times New Roman"/>
                <w:bCs/>
                <w:szCs w:val="24"/>
              </w:rPr>
            </w:pPr>
          </w:p>
        </w:tc>
      </w:tr>
      <w:tr w:rsidR="00FA4C47" w:rsidRPr="004D10E1" w14:paraId="09834D68" w14:textId="77777777" w:rsidTr="009A343F">
        <w:trPr>
          <w:gridBefore w:val="1"/>
          <w:gridAfter w:val="1"/>
          <w:wBefore w:w="7" w:type="dxa"/>
          <w:wAfter w:w="22" w:type="dxa"/>
          <w:jc w:val="center"/>
        </w:trPr>
        <w:tc>
          <w:tcPr>
            <w:tcW w:w="1236" w:type="dxa"/>
            <w:gridSpan w:val="2"/>
          </w:tcPr>
          <w:p w14:paraId="68D70EBF" w14:textId="77777777" w:rsidR="00FA4C47" w:rsidRPr="004D10E1" w:rsidRDefault="00FA4C47" w:rsidP="00FA4C47">
            <w:pPr>
              <w:numPr>
                <w:ilvl w:val="0"/>
                <w:numId w:val="9"/>
              </w:numPr>
              <w:rPr>
                <w:rFonts w:ascii="Times New Roman" w:hAnsi="Times New Roman"/>
                <w:b/>
                <w:szCs w:val="24"/>
              </w:rPr>
            </w:pPr>
          </w:p>
        </w:tc>
        <w:tc>
          <w:tcPr>
            <w:tcW w:w="5956" w:type="dxa"/>
          </w:tcPr>
          <w:p w14:paraId="1D5D997E" w14:textId="77777777" w:rsidR="00FA4C47" w:rsidRPr="004D10E1" w:rsidRDefault="00FA4C47" w:rsidP="00FA4C47">
            <w:pPr>
              <w:rPr>
                <w:rFonts w:ascii="Times New Roman" w:hAnsi="Times New Roman"/>
                <w:szCs w:val="24"/>
              </w:rPr>
            </w:pPr>
            <w:r w:rsidRPr="004D10E1">
              <w:rPr>
                <w:rFonts w:ascii="Times New Roman" w:hAnsi="Times New Roman"/>
                <w:b/>
                <w:szCs w:val="24"/>
              </w:rPr>
              <w:t xml:space="preserve">Фольклор (устное народное творчество) </w:t>
            </w:r>
          </w:p>
          <w:p w14:paraId="2AD64407"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Расширение знаний о малых жанрах фольклора (пословицы, потешки, считалки, небылицы, скороговорки, загадки). Знакомство с видами загадок. </w:t>
            </w:r>
            <w:r w:rsidRPr="004D10E1">
              <w:rPr>
                <w:rFonts w:ascii="Times New Roman" w:hAnsi="Times New Roman"/>
                <w:szCs w:val="24"/>
              </w:rPr>
              <w:lastRenderedPageBreak/>
              <w:t xml:space="preserve">Пословицы народов России (значение, характеристика, нравственная основа). Книги и словари, созданные В. И. Далем. Активный словарь: образные слова, пословицы и поговорки, крылатые выражения в устной речи. Нравственные ценности в фольклорных произведениях народов России. </w:t>
            </w:r>
          </w:p>
          <w:p w14:paraId="78FC7E6E"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 М. Васнецова, иллюстрации Ю. А. Васнецова, И. Я. Билибина, В. М. Конашевич). </w:t>
            </w:r>
          </w:p>
          <w:p w14:paraId="098B4384" w14:textId="77777777" w:rsidR="00FA4C47" w:rsidRPr="004D10E1" w:rsidRDefault="00FA4C47" w:rsidP="00FA4C47">
            <w:pPr>
              <w:rPr>
                <w:rFonts w:ascii="Times New Roman" w:hAnsi="Times New Roman"/>
                <w:szCs w:val="24"/>
              </w:rPr>
            </w:pPr>
            <w:r w:rsidRPr="004D10E1">
              <w:rPr>
                <w:rFonts w:ascii="Times New Roman" w:hAnsi="Times New Roman"/>
                <w:szCs w:val="24"/>
              </w:rPr>
              <w:t>Отражение в сказках народного быта и культуры. Составление плана сказки.</w:t>
            </w:r>
          </w:p>
          <w:p w14:paraId="3EA9D4AD"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 Расширение представлений о народной песне. Чувства, которые рождают песни, темы песен.</w:t>
            </w:r>
          </w:p>
          <w:p w14:paraId="1450D3C2" w14:textId="77777777" w:rsidR="00FA4C47" w:rsidRPr="004D10E1" w:rsidRDefault="00FA4C47" w:rsidP="00FA4C47">
            <w:pPr>
              <w:rPr>
                <w:rFonts w:ascii="Times New Roman" w:hAnsi="Times New Roman"/>
                <w:szCs w:val="24"/>
              </w:rPr>
            </w:pPr>
            <w:r w:rsidRPr="004D10E1">
              <w:rPr>
                <w:rFonts w:ascii="Times New Roman" w:hAnsi="Times New Roman"/>
                <w:szCs w:val="24"/>
              </w:rPr>
              <w:t>Описание картин природы как способ рассказать в песне о родной земле.</w:t>
            </w:r>
          </w:p>
          <w:p w14:paraId="7BD863F5" w14:textId="77777777" w:rsidR="00FA4C47" w:rsidRPr="004D10E1" w:rsidRDefault="00FA4C47" w:rsidP="00FA4C47">
            <w:pPr>
              <w:rPr>
                <w:rFonts w:ascii="Times New Roman" w:hAnsi="Times New Roman"/>
                <w:szCs w:val="24"/>
              </w:rPr>
            </w:pPr>
            <w:r w:rsidRPr="004D10E1">
              <w:rPr>
                <w:rFonts w:ascii="Times New Roman" w:hAnsi="Times New Roman"/>
                <w:szCs w:val="24"/>
              </w:rPr>
              <w:t>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w:t>
            </w:r>
          </w:p>
          <w:p w14:paraId="377FADD5" w14:textId="77777777" w:rsidR="00FA4C47" w:rsidRPr="004D10E1" w:rsidRDefault="00FA4C47" w:rsidP="00FA4C47">
            <w:pPr>
              <w:rPr>
                <w:rFonts w:ascii="Times New Roman" w:hAnsi="Times New Roman"/>
                <w:szCs w:val="24"/>
              </w:rPr>
            </w:pPr>
            <w:r w:rsidRPr="004D10E1">
              <w:rPr>
                <w:rFonts w:ascii="Times New Roman" w:hAnsi="Times New Roman"/>
                <w:szCs w:val="24"/>
              </w:rPr>
              <w:t>Язык былин, старевшие слова, их местов былине и представление в современной лексике. Репродукции картин как иллюстрации к эпизодам фольклорного произведения.</w:t>
            </w:r>
          </w:p>
        </w:tc>
        <w:tc>
          <w:tcPr>
            <w:tcW w:w="1373" w:type="dxa"/>
          </w:tcPr>
          <w:p w14:paraId="383C99B9" w14:textId="77777777" w:rsidR="00FA4C47" w:rsidRPr="004D10E1" w:rsidRDefault="004D10E1" w:rsidP="001B3E4F">
            <w:pPr>
              <w:jc w:val="center"/>
              <w:rPr>
                <w:rFonts w:ascii="Times New Roman" w:hAnsi="Times New Roman"/>
                <w:bCs/>
                <w:szCs w:val="24"/>
              </w:rPr>
            </w:pPr>
            <w:r w:rsidRPr="004D10E1">
              <w:rPr>
                <w:rFonts w:ascii="Times New Roman" w:hAnsi="Times New Roman"/>
                <w:bCs/>
                <w:szCs w:val="24"/>
              </w:rPr>
              <w:lastRenderedPageBreak/>
              <w:t>1</w:t>
            </w:r>
            <w:r w:rsidR="001B3E4F">
              <w:rPr>
                <w:rFonts w:ascii="Times New Roman" w:hAnsi="Times New Roman"/>
                <w:bCs/>
                <w:szCs w:val="24"/>
              </w:rPr>
              <w:t>5</w:t>
            </w:r>
          </w:p>
        </w:tc>
        <w:tc>
          <w:tcPr>
            <w:tcW w:w="1607" w:type="dxa"/>
          </w:tcPr>
          <w:p w14:paraId="07E223C7" w14:textId="77777777" w:rsidR="00FA4C47" w:rsidRPr="004D10E1" w:rsidRDefault="002D5015" w:rsidP="00FA4C47">
            <w:pPr>
              <w:jc w:val="center"/>
              <w:rPr>
                <w:rFonts w:ascii="Times New Roman" w:hAnsi="Times New Roman"/>
                <w:bCs/>
                <w:szCs w:val="24"/>
              </w:rPr>
            </w:pPr>
            <w:r>
              <w:rPr>
                <w:rFonts w:ascii="Times New Roman" w:hAnsi="Times New Roman"/>
                <w:bCs/>
                <w:szCs w:val="24"/>
              </w:rPr>
              <w:t>1</w:t>
            </w:r>
          </w:p>
        </w:tc>
      </w:tr>
      <w:tr w:rsidR="00FA4C47" w:rsidRPr="004D10E1" w14:paraId="08CE2213" w14:textId="77777777" w:rsidTr="009A343F">
        <w:trPr>
          <w:gridBefore w:val="1"/>
          <w:gridAfter w:val="1"/>
          <w:wBefore w:w="7" w:type="dxa"/>
          <w:wAfter w:w="22" w:type="dxa"/>
          <w:jc w:val="center"/>
        </w:trPr>
        <w:tc>
          <w:tcPr>
            <w:tcW w:w="1236" w:type="dxa"/>
            <w:gridSpan w:val="2"/>
          </w:tcPr>
          <w:p w14:paraId="0D3D4688" w14:textId="77777777" w:rsidR="00FA4C47" w:rsidRPr="004D10E1" w:rsidRDefault="00FA4C47" w:rsidP="00FA4C47">
            <w:pPr>
              <w:numPr>
                <w:ilvl w:val="0"/>
                <w:numId w:val="9"/>
              </w:numPr>
              <w:rPr>
                <w:rFonts w:ascii="Times New Roman" w:hAnsi="Times New Roman"/>
                <w:b/>
                <w:szCs w:val="24"/>
              </w:rPr>
            </w:pPr>
          </w:p>
        </w:tc>
        <w:tc>
          <w:tcPr>
            <w:tcW w:w="5956" w:type="dxa"/>
          </w:tcPr>
          <w:p w14:paraId="02C78848" w14:textId="77777777" w:rsidR="00FA4C47" w:rsidRPr="004D10E1" w:rsidRDefault="00FA4C47" w:rsidP="00FA4C47">
            <w:pPr>
              <w:rPr>
                <w:rFonts w:ascii="Times New Roman" w:hAnsi="Times New Roman"/>
                <w:szCs w:val="24"/>
              </w:rPr>
            </w:pPr>
            <w:r w:rsidRPr="004D10E1">
              <w:rPr>
                <w:rFonts w:ascii="Times New Roman" w:hAnsi="Times New Roman"/>
                <w:b/>
                <w:szCs w:val="24"/>
              </w:rPr>
              <w:t xml:space="preserve">Творчество А. С. Пушкина </w:t>
            </w:r>
            <w:r w:rsidRPr="004D10E1">
              <w:rPr>
                <w:rFonts w:ascii="Times New Roman" w:hAnsi="Times New Roman"/>
                <w:szCs w:val="24"/>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w:t>
            </w:r>
            <w:proofErr w:type="spellStart"/>
            <w:r w:rsidRPr="004D10E1">
              <w:rPr>
                <w:rFonts w:ascii="Times New Roman" w:hAnsi="Times New Roman"/>
                <w:szCs w:val="24"/>
              </w:rPr>
              <w:t>Гвидоне</w:t>
            </w:r>
            <w:proofErr w:type="spellEnd"/>
            <w:r w:rsidRPr="004D10E1">
              <w:rPr>
                <w:rFonts w:ascii="Times New Roman" w:hAnsi="Times New Roman"/>
                <w:szCs w:val="24"/>
              </w:rPr>
              <w:t xml:space="preserve"> </w:t>
            </w:r>
            <w:proofErr w:type="spellStart"/>
            <w:r w:rsidRPr="004D10E1">
              <w:rPr>
                <w:rFonts w:ascii="Times New Roman" w:hAnsi="Times New Roman"/>
                <w:szCs w:val="24"/>
              </w:rPr>
              <w:t>Салтановиче</w:t>
            </w:r>
            <w:proofErr w:type="spellEnd"/>
            <w:r w:rsidRPr="004D10E1">
              <w:rPr>
                <w:rFonts w:ascii="Times New Roman" w:hAnsi="Times New Roman"/>
                <w:szCs w:val="24"/>
              </w:rPr>
              <w:t xml:space="preserve"> и о прекрасной царевне Лебеди» — нравственный смысл произведения, структура сказочного текста, особенности сюжета, приём повтора как основа изменения сюжета.</w:t>
            </w:r>
          </w:p>
          <w:p w14:paraId="3BC3E076" w14:textId="77777777" w:rsidR="00FA4C47" w:rsidRPr="004D10E1" w:rsidRDefault="00FA4C47" w:rsidP="00FA4C47">
            <w:pPr>
              <w:rPr>
                <w:rFonts w:ascii="Times New Roman" w:hAnsi="Times New Roman"/>
                <w:b/>
                <w:szCs w:val="24"/>
              </w:rPr>
            </w:pPr>
            <w:r w:rsidRPr="004D10E1">
              <w:rPr>
                <w:rFonts w:ascii="Times New Roman" w:hAnsi="Times New Roman"/>
                <w:szCs w:val="24"/>
              </w:rPr>
              <w:t>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tc>
        <w:tc>
          <w:tcPr>
            <w:tcW w:w="1373" w:type="dxa"/>
          </w:tcPr>
          <w:p w14:paraId="6486F273" w14:textId="77777777" w:rsidR="00FA4C47" w:rsidRPr="004D10E1" w:rsidRDefault="004D10E1" w:rsidP="00FA4C47">
            <w:pPr>
              <w:jc w:val="center"/>
              <w:rPr>
                <w:rFonts w:ascii="Times New Roman" w:hAnsi="Times New Roman"/>
                <w:bCs/>
                <w:szCs w:val="24"/>
              </w:rPr>
            </w:pPr>
            <w:r>
              <w:rPr>
                <w:rFonts w:ascii="Times New Roman" w:hAnsi="Times New Roman"/>
                <w:bCs/>
                <w:szCs w:val="24"/>
              </w:rPr>
              <w:t>9</w:t>
            </w:r>
          </w:p>
        </w:tc>
        <w:tc>
          <w:tcPr>
            <w:tcW w:w="1607" w:type="dxa"/>
          </w:tcPr>
          <w:p w14:paraId="280FFF9E" w14:textId="77777777" w:rsidR="00FA4C47" w:rsidRPr="004D10E1" w:rsidRDefault="00FA4C47" w:rsidP="00FA4C47">
            <w:pPr>
              <w:jc w:val="center"/>
              <w:rPr>
                <w:rFonts w:ascii="Times New Roman" w:hAnsi="Times New Roman"/>
                <w:bCs/>
                <w:szCs w:val="24"/>
              </w:rPr>
            </w:pPr>
          </w:p>
        </w:tc>
      </w:tr>
      <w:tr w:rsidR="00FA4C47" w:rsidRPr="004D10E1" w14:paraId="1FB5D6CB" w14:textId="77777777" w:rsidTr="009A343F">
        <w:trPr>
          <w:gridBefore w:val="1"/>
          <w:gridAfter w:val="1"/>
          <w:wBefore w:w="7" w:type="dxa"/>
          <w:wAfter w:w="22" w:type="dxa"/>
          <w:jc w:val="center"/>
        </w:trPr>
        <w:tc>
          <w:tcPr>
            <w:tcW w:w="1236" w:type="dxa"/>
            <w:gridSpan w:val="2"/>
          </w:tcPr>
          <w:p w14:paraId="66FDE5ED" w14:textId="77777777" w:rsidR="00FA4C47" w:rsidRPr="004D10E1" w:rsidRDefault="00FA4C47" w:rsidP="00FA4C47">
            <w:pPr>
              <w:numPr>
                <w:ilvl w:val="0"/>
                <w:numId w:val="9"/>
              </w:numPr>
              <w:rPr>
                <w:rFonts w:ascii="Times New Roman" w:hAnsi="Times New Roman"/>
                <w:b/>
                <w:szCs w:val="24"/>
              </w:rPr>
            </w:pPr>
          </w:p>
        </w:tc>
        <w:tc>
          <w:tcPr>
            <w:tcW w:w="5956" w:type="dxa"/>
          </w:tcPr>
          <w:p w14:paraId="356AA9B0" w14:textId="77777777" w:rsidR="00FA4C47" w:rsidRPr="004D10E1" w:rsidRDefault="00FA4C47" w:rsidP="00FA4C47">
            <w:pPr>
              <w:rPr>
                <w:rFonts w:ascii="Times New Roman" w:hAnsi="Times New Roman"/>
                <w:b/>
                <w:szCs w:val="24"/>
              </w:rPr>
            </w:pPr>
            <w:r w:rsidRPr="004D10E1">
              <w:rPr>
                <w:rFonts w:ascii="Times New Roman" w:hAnsi="Times New Roman"/>
                <w:b/>
                <w:szCs w:val="24"/>
              </w:rPr>
              <w:t xml:space="preserve">Творчество И. А. Крылова </w:t>
            </w:r>
          </w:p>
          <w:p w14:paraId="57FC90B0" w14:textId="77777777" w:rsidR="00FA4C47" w:rsidRPr="004D10E1" w:rsidRDefault="00FA4C47" w:rsidP="00FA4C47">
            <w:pPr>
              <w:rPr>
                <w:rFonts w:ascii="Times New Roman" w:hAnsi="Times New Roman"/>
                <w:szCs w:val="24"/>
              </w:rPr>
            </w:pPr>
            <w:r w:rsidRPr="004D10E1">
              <w:rPr>
                <w:rFonts w:ascii="Times New Roman" w:hAnsi="Times New Roman"/>
                <w:szCs w:val="24"/>
              </w:rPr>
              <w:t>Басня — произведение-поучение, которое помогает увидеть свои и чужие недостатки. Иносказание в баснях.</w:t>
            </w:r>
          </w:p>
          <w:p w14:paraId="0F47A248"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И. А. Крылов — великий русский баснописец. Басни И. А. Крылова: назначение, темы и герои, особенности </w:t>
            </w:r>
            <w:r w:rsidRPr="004D10E1">
              <w:rPr>
                <w:rFonts w:ascii="Times New Roman" w:hAnsi="Times New Roman"/>
                <w:szCs w:val="24"/>
              </w:rPr>
              <w:lastRenderedPageBreak/>
              <w:t>языка. Явная и скрытая мораль басен. Использование крылатых выражений в речи.</w:t>
            </w:r>
          </w:p>
        </w:tc>
        <w:tc>
          <w:tcPr>
            <w:tcW w:w="1373" w:type="dxa"/>
          </w:tcPr>
          <w:p w14:paraId="4A295EAD" w14:textId="77777777" w:rsidR="00FA4C47" w:rsidRPr="004D10E1" w:rsidRDefault="002D5015" w:rsidP="00FA4C47">
            <w:pPr>
              <w:jc w:val="center"/>
              <w:rPr>
                <w:rFonts w:ascii="Times New Roman" w:hAnsi="Times New Roman"/>
                <w:bCs/>
                <w:szCs w:val="24"/>
              </w:rPr>
            </w:pPr>
            <w:r>
              <w:rPr>
                <w:rFonts w:ascii="Times New Roman" w:hAnsi="Times New Roman"/>
                <w:bCs/>
                <w:szCs w:val="24"/>
              </w:rPr>
              <w:lastRenderedPageBreak/>
              <w:t>5</w:t>
            </w:r>
          </w:p>
        </w:tc>
        <w:tc>
          <w:tcPr>
            <w:tcW w:w="1607" w:type="dxa"/>
          </w:tcPr>
          <w:p w14:paraId="3021E75E" w14:textId="77777777" w:rsidR="00FA4C47" w:rsidRPr="004D10E1" w:rsidRDefault="002D5015" w:rsidP="00FA4C47">
            <w:pPr>
              <w:jc w:val="center"/>
              <w:rPr>
                <w:rFonts w:ascii="Times New Roman" w:hAnsi="Times New Roman"/>
                <w:bCs/>
                <w:szCs w:val="24"/>
              </w:rPr>
            </w:pPr>
            <w:r>
              <w:rPr>
                <w:rFonts w:ascii="Times New Roman" w:hAnsi="Times New Roman"/>
                <w:bCs/>
                <w:szCs w:val="24"/>
              </w:rPr>
              <w:t>1</w:t>
            </w:r>
          </w:p>
        </w:tc>
      </w:tr>
      <w:tr w:rsidR="00FA4C47" w:rsidRPr="004D10E1" w14:paraId="40D1B0DC" w14:textId="77777777" w:rsidTr="009A343F">
        <w:trPr>
          <w:gridBefore w:val="1"/>
          <w:gridAfter w:val="1"/>
          <w:wBefore w:w="7" w:type="dxa"/>
          <w:wAfter w:w="22" w:type="dxa"/>
          <w:jc w:val="center"/>
        </w:trPr>
        <w:tc>
          <w:tcPr>
            <w:tcW w:w="1236" w:type="dxa"/>
            <w:gridSpan w:val="2"/>
          </w:tcPr>
          <w:p w14:paraId="1DFDF4D4" w14:textId="77777777" w:rsidR="009A343F" w:rsidRPr="004D10E1" w:rsidRDefault="009A343F" w:rsidP="00FA4C47">
            <w:pPr>
              <w:ind w:left="720"/>
              <w:rPr>
                <w:rFonts w:ascii="Times New Roman" w:hAnsi="Times New Roman"/>
                <w:b/>
                <w:szCs w:val="24"/>
              </w:rPr>
            </w:pPr>
          </w:p>
          <w:p w14:paraId="32A61CA4" w14:textId="77777777" w:rsidR="00FA4C47" w:rsidRPr="004D10E1" w:rsidRDefault="009A343F" w:rsidP="009A343F">
            <w:pPr>
              <w:rPr>
                <w:rFonts w:ascii="Times New Roman" w:hAnsi="Times New Roman"/>
                <w:szCs w:val="24"/>
              </w:rPr>
            </w:pPr>
            <w:r w:rsidRPr="004D10E1">
              <w:rPr>
                <w:rFonts w:ascii="Times New Roman" w:hAnsi="Times New Roman"/>
                <w:szCs w:val="24"/>
              </w:rPr>
              <w:t>5.</w:t>
            </w:r>
          </w:p>
        </w:tc>
        <w:tc>
          <w:tcPr>
            <w:tcW w:w="5956" w:type="dxa"/>
          </w:tcPr>
          <w:p w14:paraId="29A59F30" w14:textId="77777777" w:rsidR="00FA4C47" w:rsidRPr="004D10E1" w:rsidRDefault="00FA4C47" w:rsidP="00FA4C47">
            <w:pPr>
              <w:rPr>
                <w:rFonts w:ascii="Times New Roman" w:hAnsi="Times New Roman"/>
                <w:b/>
                <w:szCs w:val="24"/>
              </w:rPr>
            </w:pPr>
            <w:r w:rsidRPr="004D10E1">
              <w:rPr>
                <w:rFonts w:ascii="Times New Roman" w:hAnsi="Times New Roman"/>
                <w:b/>
                <w:szCs w:val="24"/>
              </w:rPr>
              <w:t xml:space="preserve">Картины природы в произведениях поэтов и писателей ХIХ века </w:t>
            </w:r>
          </w:p>
          <w:p w14:paraId="51D8C596"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Лирические произведения как способ передачи чувств людей, автора. Картины природы в лирических произведениях поэтов ХIХ века: Ф. И. Тютчева, А. А. Фета, М. Ю. Лермонтова, А. Н. Майкова, Н. А. Некрасова. </w:t>
            </w:r>
          </w:p>
          <w:p w14:paraId="0420DA78" w14:textId="77777777" w:rsidR="00FA4C47" w:rsidRPr="004D10E1" w:rsidRDefault="00FA4C47" w:rsidP="00FA4C47">
            <w:pPr>
              <w:rPr>
                <w:rFonts w:ascii="Times New Roman" w:hAnsi="Times New Roman"/>
                <w:b/>
                <w:bCs/>
                <w:szCs w:val="24"/>
              </w:rPr>
            </w:pPr>
            <w:r w:rsidRPr="004D10E1">
              <w:rPr>
                <w:rFonts w:ascii="Times New Roman" w:hAnsi="Times New Roman"/>
                <w:szCs w:val="24"/>
              </w:rPr>
              <w:t>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tc>
        <w:tc>
          <w:tcPr>
            <w:tcW w:w="1373" w:type="dxa"/>
          </w:tcPr>
          <w:p w14:paraId="7B69F24D" w14:textId="77777777" w:rsidR="00FA4C47" w:rsidRPr="004D10E1" w:rsidRDefault="004D10E1" w:rsidP="001B3E4F">
            <w:pPr>
              <w:jc w:val="center"/>
              <w:rPr>
                <w:rFonts w:ascii="Times New Roman" w:hAnsi="Times New Roman"/>
                <w:b/>
                <w:bCs/>
                <w:szCs w:val="24"/>
              </w:rPr>
            </w:pPr>
            <w:r>
              <w:rPr>
                <w:rFonts w:ascii="Times New Roman" w:hAnsi="Times New Roman"/>
                <w:b/>
                <w:bCs/>
                <w:szCs w:val="24"/>
              </w:rPr>
              <w:t>1</w:t>
            </w:r>
            <w:r w:rsidR="00581234">
              <w:rPr>
                <w:rFonts w:ascii="Times New Roman" w:hAnsi="Times New Roman"/>
                <w:b/>
                <w:bCs/>
                <w:szCs w:val="24"/>
              </w:rPr>
              <w:t>3</w:t>
            </w:r>
          </w:p>
        </w:tc>
        <w:tc>
          <w:tcPr>
            <w:tcW w:w="1607" w:type="dxa"/>
          </w:tcPr>
          <w:p w14:paraId="2A816378" w14:textId="77777777" w:rsidR="00FA4C47" w:rsidRPr="004D10E1" w:rsidRDefault="004D10E1" w:rsidP="00FA4C47">
            <w:pPr>
              <w:jc w:val="center"/>
              <w:rPr>
                <w:rFonts w:ascii="Times New Roman" w:hAnsi="Times New Roman"/>
                <w:bCs/>
                <w:szCs w:val="24"/>
              </w:rPr>
            </w:pPr>
            <w:r>
              <w:rPr>
                <w:rFonts w:ascii="Times New Roman" w:hAnsi="Times New Roman"/>
                <w:bCs/>
                <w:szCs w:val="24"/>
              </w:rPr>
              <w:t>1</w:t>
            </w:r>
          </w:p>
        </w:tc>
      </w:tr>
      <w:tr w:rsidR="00FA4C47" w:rsidRPr="004D10E1" w14:paraId="6F7A09B3" w14:textId="77777777" w:rsidTr="009A343F">
        <w:trPr>
          <w:gridBefore w:val="1"/>
          <w:gridAfter w:val="1"/>
          <w:wBefore w:w="7" w:type="dxa"/>
          <w:wAfter w:w="22" w:type="dxa"/>
          <w:jc w:val="center"/>
        </w:trPr>
        <w:tc>
          <w:tcPr>
            <w:tcW w:w="1236" w:type="dxa"/>
            <w:gridSpan w:val="2"/>
          </w:tcPr>
          <w:p w14:paraId="477ABF96"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6.</w:t>
            </w:r>
          </w:p>
        </w:tc>
        <w:tc>
          <w:tcPr>
            <w:tcW w:w="5956" w:type="dxa"/>
          </w:tcPr>
          <w:p w14:paraId="4B14CB43" w14:textId="77777777" w:rsidR="00FA4C47" w:rsidRPr="004D10E1" w:rsidRDefault="00FA4C47" w:rsidP="00FA4C47">
            <w:pPr>
              <w:rPr>
                <w:rFonts w:ascii="Times New Roman" w:hAnsi="Times New Roman"/>
                <w:b/>
                <w:szCs w:val="24"/>
              </w:rPr>
            </w:pPr>
            <w:r w:rsidRPr="004D10E1">
              <w:rPr>
                <w:rFonts w:ascii="Times New Roman" w:hAnsi="Times New Roman"/>
                <w:b/>
                <w:szCs w:val="24"/>
              </w:rPr>
              <w:t xml:space="preserve">Творчество Л. Н. Толстого </w:t>
            </w:r>
          </w:p>
          <w:p w14:paraId="77C6A726"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Жанровое многообразие произведений Л. Н. Толстого: сказки, рассказы, басни, быль. Рассказ как повествование: связь содержания с реальным событием. </w:t>
            </w:r>
          </w:p>
          <w:p w14:paraId="1B074688" w14:textId="77777777" w:rsidR="00FA4C47" w:rsidRPr="004D10E1" w:rsidRDefault="00FA4C47" w:rsidP="00FA4C47">
            <w:pPr>
              <w:rPr>
                <w:rFonts w:ascii="Times New Roman" w:hAnsi="Times New Roman"/>
                <w:b/>
                <w:bCs/>
                <w:szCs w:val="24"/>
              </w:rPr>
            </w:pPr>
            <w:r w:rsidRPr="004D10E1">
              <w:rPr>
                <w:rFonts w:ascii="Times New Roman" w:hAnsi="Times New Roman"/>
                <w:szCs w:val="24"/>
              </w:rPr>
              <w:t>Структурные части произведения (композиция): начало, завязка действия, кульминация, развязка. Эпизод как часть рассказа. Различные виды плана.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tc>
        <w:tc>
          <w:tcPr>
            <w:tcW w:w="1373" w:type="dxa"/>
          </w:tcPr>
          <w:p w14:paraId="01298E46" w14:textId="77777777" w:rsidR="00FA4C47" w:rsidRPr="004D10E1" w:rsidRDefault="009A387B" w:rsidP="00FA4C47">
            <w:pPr>
              <w:jc w:val="center"/>
              <w:rPr>
                <w:rFonts w:ascii="Times New Roman" w:hAnsi="Times New Roman"/>
                <w:b/>
                <w:bCs/>
                <w:szCs w:val="24"/>
              </w:rPr>
            </w:pPr>
            <w:r>
              <w:rPr>
                <w:rFonts w:ascii="Times New Roman" w:hAnsi="Times New Roman"/>
                <w:b/>
                <w:bCs/>
                <w:szCs w:val="24"/>
              </w:rPr>
              <w:t>8</w:t>
            </w:r>
          </w:p>
        </w:tc>
        <w:tc>
          <w:tcPr>
            <w:tcW w:w="1607" w:type="dxa"/>
          </w:tcPr>
          <w:p w14:paraId="3243D61E" w14:textId="77777777" w:rsidR="00FA4C47" w:rsidRPr="004D10E1" w:rsidRDefault="001B3E4F" w:rsidP="00FA4C47">
            <w:pPr>
              <w:jc w:val="center"/>
              <w:rPr>
                <w:rFonts w:ascii="Times New Roman" w:hAnsi="Times New Roman"/>
                <w:bCs/>
                <w:szCs w:val="24"/>
              </w:rPr>
            </w:pPr>
            <w:r>
              <w:rPr>
                <w:rFonts w:ascii="Times New Roman" w:hAnsi="Times New Roman"/>
                <w:bCs/>
                <w:szCs w:val="24"/>
              </w:rPr>
              <w:t>1</w:t>
            </w:r>
          </w:p>
        </w:tc>
      </w:tr>
      <w:tr w:rsidR="00FA4C47" w:rsidRPr="004D10E1" w14:paraId="3BF52E74" w14:textId="77777777" w:rsidTr="009A343F">
        <w:trPr>
          <w:gridBefore w:val="1"/>
          <w:gridAfter w:val="1"/>
          <w:wBefore w:w="7" w:type="dxa"/>
          <w:wAfter w:w="22" w:type="dxa"/>
          <w:jc w:val="center"/>
        </w:trPr>
        <w:tc>
          <w:tcPr>
            <w:tcW w:w="1236" w:type="dxa"/>
            <w:gridSpan w:val="2"/>
          </w:tcPr>
          <w:p w14:paraId="37D30456"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7.</w:t>
            </w:r>
          </w:p>
        </w:tc>
        <w:tc>
          <w:tcPr>
            <w:tcW w:w="5956" w:type="dxa"/>
          </w:tcPr>
          <w:p w14:paraId="355A337B" w14:textId="77777777" w:rsidR="00FA4C47" w:rsidRPr="004D10E1" w:rsidRDefault="00FA4C47" w:rsidP="00FA4C47">
            <w:pPr>
              <w:rPr>
                <w:rFonts w:ascii="Times New Roman" w:hAnsi="Times New Roman"/>
                <w:b/>
                <w:szCs w:val="24"/>
              </w:rPr>
            </w:pPr>
            <w:r w:rsidRPr="004D10E1">
              <w:rPr>
                <w:rFonts w:ascii="Times New Roman" w:hAnsi="Times New Roman"/>
                <w:b/>
                <w:szCs w:val="24"/>
              </w:rPr>
              <w:t xml:space="preserve">Литературная сказка </w:t>
            </w:r>
          </w:p>
          <w:p w14:paraId="6075C029" w14:textId="77777777" w:rsidR="00FA4C47" w:rsidRPr="004D10E1" w:rsidRDefault="00FA4C47" w:rsidP="00FA4C47">
            <w:pPr>
              <w:rPr>
                <w:rFonts w:ascii="Times New Roman" w:hAnsi="Times New Roman"/>
                <w:szCs w:val="24"/>
              </w:rPr>
            </w:pPr>
            <w:r w:rsidRPr="004D10E1">
              <w:rPr>
                <w:rFonts w:ascii="Times New Roman" w:hAnsi="Times New Roman"/>
                <w:szCs w:val="24"/>
              </w:rPr>
              <w:t xml:space="preserve">Литературная сказка русских писателей, расширение круга чтения на примере произведений Д. Н. Мамина-Сибиряка, В. Ф. Одоевского, В. М. Гаршина, М. Горького, И. С. Соколова-Микитова. </w:t>
            </w:r>
          </w:p>
          <w:p w14:paraId="2059D3DE" w14:textId="77777777" w:rsidR="00FA4C47" w:rsidRPr="004D10E1" w:rsidRDefault="00FA4C47" w:rsidP="00FA4C47">
            <w:pPr>
              <w:rPr>
                <w:rFonts w:ascii="Times New Roman" w:hAnsi="Times New Roman"/>
                <w:b/>
                <w:bCs/>
                <w:szCs w:val="24"/>
              </w:rPr>
            </w:pPr>
            <w:r w:rsidRPr="004D10E1">
              <w:rPr>
                <w:rFonts w:ascii="Times New Roman" w:hAnsi="Times New Roman"/>
                <w:szCs w:val="24"/>
              </w:rPr>
              <w:t>Особенности авторских сказок (сюжет, язык, герои). Составление аннотации.</w:t>
            </w:r>
          </w:p>
        </w:tc>
        <w:tc>
          <w:tcPr>
            <w:tcW w:w="1373" w:type="dxa"/>
          </w:tcPr>
          <w:p w14:paraId="31219F80" w14:textId="77777777" w:rsidR="00FA4C47" w:rsidRPr="004D10E1" w:rsidRDefault="001B3E4F" w:rsidP="00FA4C47">
            <w:pPr>
              <w:jc w:val="center"/>
              <w:rPr>
                <w:rFonts w:ascii="Times New Roman" w:hAnsi="Times New Roman"/>
                <w:b/>
                <w:bCs/>
                <w:szCs w:val="24"/>
              </w:rPr>
            </w:pPr>
            <w:r>
              <w:rPr>
                <w:rFonts w:ascii="Times New Roman" w:hAnsi="Times New Roman"/>
                <w:b/>
                <w:bCs/>
                <w:szCs w:val="24"/>
              </w:rPr>
              <w:t>10</w:t>
            </w:r>
          </w:p>
        </w:tc>
        <w:tc>
          <w:tcPr>
            <w:tcW w:w="1607" w:type="dxa"/>
          </w:tcPr>
          <w:p w14:paraId="71F0BFA6" w14:textId="77777777" w:rsidR="00FA4C47" w:rsidRPr="004D10E1" w:rsidRDefault="00FA4C47" w:rsidP="00FA4C47">
            <w:pPr>
              <w:jc w:val="center"/>
              <w:rPr>
                <w:rFonts w:ascii="Times New Roman" w:hAnsi="Times New Roman"/>
                <w:bCs/>
                <w:szCs w:val="24"/>
              </w:rPr>
            </w:pPr>
          </w:p>
        </w:tc>
      </w:tr>
      <w:tr w:rsidR="00FA4C47" w:rsidRPr="004D10E1" w14:paraId="401188CF" w14:textId="77777777" w:rsidTr="009A343F">
        <w:trPr>
          <w:gridBefore w:val="1"/>
          <w:gridAfter w:val="1"/>
          <w:wBefore w:w="7" w:type="dxa"/>
          <w:wAfter w:w="22" w:type="dxa"/>
          <w:jc w:val="center"/>
        </w:trPr>
        <w:tc>
          <w:tcPr>
            <w:tcW w:w="1236" w:type="dxa"/>
            <w:gridSpan w:val="2"/>
          </w:tcPr>
          <w:p w14:paraId="4803E863"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8.</w:t>
            </w:r>
          </w:p>
        </w:tc>
        <w:tc>
          <w:tcPr>
            <w:tcW w:w="5956" w:type="dxa"/>
          </w:tcPr>
          <w:p w14:paraId="58F70C68" w14:textId="77777777" w:rsidR="00FA4C47" w:rsidRPr="004D10E1" w:rsidRDefault="00FA4C47" w:rsidP="00FA4C47">
            <w:pPr>
              <w:rPr>
                <w:rFonts w:ascii="Times New Roman" w:hAnsi="Times New Roman"/>
                <w:b/>
                <w:szCs w:val="24"/>
              </w:rPr>
            </w:pPr>
            <w:r w:rsidRPr="004D10E1">
              <w:rPr>
                <w:rFonts w:ascii="Times New Roman" w:hAnsi="Times New Roman"/>
                <w:b/>
                <w:szCs w:val="24"/>
              </w:rPr>
              <w:t>Кар</w:t>
            </w:r>
            <w:r w:rsidR="009A343F" w:rsidRPr="004D10E1">
              <w:rPr>
                <w:rFonts w:ascii="Times New Roman" w:hAnsi="Times New Roman"/>
                <w:b/>
                <w:szCs w:val="24"/>
              </w:rPr>
              <w:t xml:space="preserve">тины природы в произведениях поэтов и писателей ХХ века </w:t>
            </w:r>
          </w:p>
          <w:p w14:paraId="18A3E7F2" w14:textId="77777777" w:rsidR="009A343F" w:rsidRPr="004D10E1" w:rsidRDefault="009A343F" w:rsidP="009A343F">
            <w:pPr>
              <w:rPr>
                <w:rFonts w:ascii="Times New Roman" w:hAnsi="Times New Roman"/>
                <w:szCs w:val="24"/>
              </w:rPr>
            </w:pPr>
            <w:r w:rsidRPr="004D10E1">
              <w:rPr>
                <w:rFonts w:ascii="Times New Roman" w:hAnsi="Times New Roman"/>
                <w:szCs w:val="24"/>
              </w:rPr>
              <w:t>Картины природы в лирических и прозаических произведениях писателей ХХ века (расширение круга чтения на примере произведений И. А. Бунина, К. Д. Бальмонта, С. А. Есенина, А. П. Чехов, И. С. Соколова-Микитова и др.).</w:t>
            </w:r>
          </w:p>
          <w:p w14:paraId="6305F38C" w14:textId="77777777" w:rsidR="009A343F" w:rsidRPr="004D10E1" w:rsidRDefault="009A343F" w:rsidP="009A343F">
            <w:pPr>
              <w:rPr>
                <w:rFonts w:ascii="Times New Roman" w:hAnsi="Times New Roman"/>
                <w:szCs w:val="24"/>
              </w:rPr>
            </w:pPr>
            <w:r w:rsidRPr="004D10E1">
              <w:rPr>
                <w:rFonts w:ascii="Times New Roman" w:hAnsi="Times New Roman"/>
                <w:szCs w:val="24"/>
              </w:rPr>
              <w:t>Чувства, вызываемые описанием природы(пейзажа) в художественном произведении. Средства художественной выразительности при описании пейзажа (расширение представления):</w:t>
            </w:r>
          </w:p>
          <w:p w14:paraId="765D2A62" w14:textId="77777777" w:rsidR="009A343F" w:rsidRPr="004D10E1" w:rsidRDefault="009A343F" w:rsidP="009A343F">
            <w:pPr>
              <w:rPr>
                <w:rFonts w:ascii="Times New Roman" w:hAnsi="Times New Roman"/>
                <w:szCs w:val="24"/>
              </w:rPr>
            </w:pPr>
            <w:r w:rsidRPr="004D10E1">
              <w:rPr>
                <w:rFonts w:ascii="Times New Roman" w:hAnsi="Times New Roman"/>
                <w:szCs w:val="24"/>
              </w:rPr>
              <w:t xml:space="preserve">эпитеты, олицетворения, синонимы, антонимы, сравнения, звукопись. Повтор как приём </w:t>
            </w:r>
            <w:r w:rsidRPr="004D10E1">
              <w:rPr>
                <w:rFonts w:ascii="Times New Roman" w:hAnsi="Times New Roman"/>
                <w:szCs w:val="24"/>
              </w:rPr>
              <w:lastRenderedPageBreak/>
              <w:t>художественной выразительности.</w:t>
            </w:r>
          </w:p>
          <w:p w14:paraId="6F2FDA59" w14:textId="77777777" w:rsidR="009A343F" w:rsidRPr="004D10E1" w:rsidRDefault="009A343F" w:rsidP="009A343F">
            <w:pPr>
              <w:rPr>
                <w:rFonts w:ascii="Times New Roman" w:hAnsi="Times New Roman"/>
                <w:b/>
                <w:szCs w:val="24"/>
              </w:rPr>
            </w:pPr>
            <w:r w:rsidRPr="004D10E1">
              <w:rPr>
                <w:rFonts w:ascii="Times New Roman" w:hAnsi="Times New Roman"/>
                <w:szCs w:val="24"/>
              </w:rPr>
              <w:t>Репродукция картины как иллюстрация к художественному произведению.</w:t>
            </w:r>
          </w:p>
        </w:tc>
        <w:tc>
          <w:tcPr>
            <w:tcW w:w="1373" w:type="dxa"/>
          </w:tcPr>
          <w:p w14:paraId="19D88624" w14:textId="77777777" w:rsidR="00FA4C47" w:rsidRPr="004D10E1" w:rsidRDefault="001B3E4F" w:rsidP="00581234">
            <w:pPr>
              <w:jc w:val="center"/>
              <w:rPr>
                <w:rFonts w:ascii="Times New Roman" w:hAnsi="Times New Roman"/>
                <w:b/>
                <w:bCs/>
                <w:szCs w:val="24"/>
              </w:rPr>
            </w:pPr>
            <w:r>
              <w:rPr>
                <w:rFonts w:ascii="Times New Roman" w:hAnsi="Times New Roman"/>
                <w:b/>
                <w:bCs/>
                <w:szCs w:val="24"/>
              </w:rPr>
              <w:lastRenderedPageBreak/>
              <w:t>1</w:t>
            </w:r>
            <w:r w:rsidR="00581234">
              <w:rPr>
                <w:rFonts w:ascii="Times New Roman" w:hAnsi="Times New Roman"/>
                <w:b/>
                <w:bCs/>
                <w:szCs w:val="24"/>
              </w:rPr>
              <w:t>0</w:t>
            </w:r>
          </w:p>
        </w:tc>
        <w:tc>
          <w:tcPr>
            <w:tcW w:w="1607" w:type="dxa"/>
          </w:tcPr>
          <w:p w14:paraId="229EC5A8" w14:textId="77777777" w:rsidR="00FA4C47" w:rsidRPr="004D10E1" w:rsidRDefault="001B3E4F" w:rsidP="00FA4C47">
            <w:pPr>
              <w:jc w:val="center"/>
              <w:rPr>
                <w:rFonts w:ascii="Times New Roman" w:hAnsi="Times New Roman"/>
                <w:bCs/>
                <w:szCs w:val="24"/>
              </w:rPr>
            </w:pPr>
            <w:r>
              <w:rPr>
                <w:rFonts w:ascii="Times New Roman" w:hAnsi="Times New Roman"/>
                <w:bCs/>
                <w:szCs w:val="24"/>
              </w:rPr>
              <w:t>1</w:t>
            </w:r>
          </w:p>
        </w:tc>
      </w:tr>
      <w:tr w:rsidR="00FA4C47" w:rsidRPr="004D10E1" w14:paraId="4070AE28" w14:textId="77777777" w:rsidTr="009A343F">
        <w:trPr>
          <w:gridBefore w:val="1"/>
          <w:gridAfter w:val="1"/>
          <w:wBefore w:w="7" w:type="dxa"/>
          <w:wAfter w:w="22" w:type="dxa"/>
          <w:jc w:val="center"/>
        </w:trPr>
        <w:tc>
          <w:tcPr>
            <w:tcW w:w="1236" w:type="dxa"/>
            <w:gridSpan w:val="2"/>
          </w:tcPr>
          <w:p w14:paraId="7BBA51AD"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9.</w:t>
            </w:r>
          </w:p>
        </w:tc>
        <w:tc>
          <w:tcPr>
            <w:tcW w:w="5956" w:type="dxa"/>
          </w:tcPr>
          <w:p w14:paraId="35DC49F1" w14:textId="77777777" w:rsidR="009A343F" w:rsidRPr="004D10E1" w:rsidRDefault="009A343F" w:rsidP="009A343F">
            <w:pPr>
              <w:rPr>
                <w:rFonts w:ascii="Times New Roman" w:hAnsi="Times New Roman"/>
                <w:szCs w:val="24"/>
              </w:rPr>
            </w:pPr>
            <w:r w:rsidRPr="004D10E1">
              <w:rPr>
                <w:rFonts w:ascii="Times New Roman" w:hAnsi="Times New Roman"/>
                <w:b/>
                <w:szCs w:val="24"/>
              </w:rPr>
              <w:t xml:space="preserve">Произведения о взаимоотношениях человека и животных </w:t>
            </w:r>
          </w:p>
          <w:p w14:paraId="5F0D7233" w14:textId="77777777" w:rsidR="009A343F" w:rsidRPr="004D10E1" w:rsidRDefault="009A343F" w:rsidP="009A343F">
            <w:pPr>
              <w:rPr>
                <w:rFonts w:ascii="Times New Roman" w:hAnsi="Times New Roman"/>
                <w:szCs w:val="24"/>
              </w:rPr>
            </w:pPr>
            <w:r w:rsidRPr="004D10E1">
              <w:rPr>
                <w:rFonts w:ascii="Times New Roman" w:hAnsi="Times New Roman"/>
                <w:szCs w:val="24"/>
              </w:rPr>
              <w:t>Человек и его отношения с животными: верность, преданность, забота и любовь (расширение круга чтения на примере произведений.</w:t>
            </w:r>
          </w:p>
          <w:p w14:paraId="21E2EB97" w14:textId="77777777" w:rsidR="00FA4C47" w:rsidRPr="004D10E1" w:rsidRDefault="009A343F" w:rsidP="009A343F">
            <w:pPr>
              <w:rPr>
                <w:rFonts w:ascii="Times New Roman" w:hAnsi="Times New Roman"/>
                <w:b/>
                <w:bCs/>
                <w:szCs w:val="24"/>
              </w:rPr>
            </w:pPr>
            <w:r w:rsidRPr="004D10E1">
              <w:rPr>
                <w:rFonts w:ascii="Times New Roman" w:hAnsi="Times New Roman"/>
                <w:szCs w:val="24"/>
              </w:rPr>
              <w:t>Д. Н. Мамина-Сибиряка, К. Г. Паустовского, М. М. Пришвина, С. В. Образцова, В. Л. Дурова, Б. С. Житкова и др.). Особенности рассказа: тема, герои, реальность событий, композиция, объекты описания (портрет героя, описание интерьера).</w:t>
            </w:r>
          </w:p>
        </w:tc>
        <w:tc>
          <w:tcPr>
            <w:tcW w:w="1373" w:type="dxa"/>
          </w:tcPr>
          <w:p w14:paraId="1974CA43" w14:textId="77777777" w:rsidR="00FA4C47" w:rsidRPr="004D10E1" w:rsidRDefault="005B5C45" w:rsidP="00FA4C47">
            <w:pPr>
              <w:jc w:val="center"/>
              <w:rPr>
                <w:rFonts w:ascii="Times New Roman" w:hAnsi="Times New Roman"/>
                <w:b/>
                <w:bCs/>
                <w:szCs w:val="24"/>
              </w:rPr>
            </w:pPr>
            <w:r>
              <w:rPr>
                <w:rFonts w:ascii="Times New Roman" w:hAnsi="Times New Roman"/>
                <w:b/>
                <w:bCs/>
                <w:szCs w:val="24"/>
              </w:rPr>
              <w:t>2</w:t>
            </w:r>
            <w:r w:rsidR="00ED508A">
              <w:rPr>
                <w:rFonts w:ascii="Times New Roman" w:hAnsi="Times New Roman"/>
                <w:b/>
                <w:bCs/>
                <w:szCs w:val="24"/>
              </w:rPr>
              <w:t>2</w:t>
            </w:r>
          </w:p>
        </w:tc>
        <w:tc>
          <w:tcPr>
            <w:tcW w:w="1607" w:type="dxa"/>
          </w:tcPr>
          <w:p w14:paraId="30802DFA" w14:textId="77777777" w:rsidR="00FA4C47" w:rsidRPr="004D10E1" w:rsidRDefault="005B5C45" w:rsidP="00FA4C47">
            <w:pPr>
              <w:jc w:val="center"/>
              <w:rPr>
                <w:rFonts w:ascii="Times New Roman" w:hAnsi="Times New Roman"/>
                <w:bCs/>
                <w:szCs w:val="24"/>
              </w:rPr>
            </w:pPr>
            <w:r>
              <w:rPr>
                <w:rFonts w:ascii="Times New Roman" w:hAnsi="Times New Roman"/>
                <w:bCs/>
                <w:szCs w:val="24"/>
              </w:rPr>
              <w:t>1</w:t>
            </w:r>
          </w:p>
        </w:tc>
      </w:tr>
      <w:tr w:rsidR="00FA4C47" w:rsidRPr="004D10E1" w14:paraId="64BB8678" w14:textId="77777777" w:rsidTr="009A343F">
        <w:trPr>
          <w:gridBefore w:val="1"/>
          <w:gridAfter w:val="1"/>
          <w:wBefore w:w="7" w:type="dxa"/>
          <w:wAfter w:w="22" w:type="dxa"/>
          <w:jc w:val="center"/>
        </w:trPr>
        <w:tc>
          <w:tcPr>
            <w:tcW w:w="1236" w:type="dxa"/>
            <w:gridSpan w:val="2"/>
          </w:tcPr>
          <w:p w14:paraId="3DD6024F"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10.</w:t>
            </w:r>
          </w:p>
        </w:tc>
        <w:tc>
          <w:tcPr>
            <w:tcW w:w="5956" w:type="dxa"/>
          </w:tcPr>
          <w:p w14:paraId="56235901" w14:textId="77777777" w:rsidR="00FA4C47" w:rsidRPr="004D10E1" w:rsidRDefault="005B5C45" w:rsidP="00FA4C47">
            <w:pPr>
              <w:rPr>
                <w:rFonts w:ascii="Times New Roman" w:hAnsi="Times New Roman"/>
                <w:b/>
                <w:szCs w:val="24"/>
              </w:rPr>
            </w:pPr>
            <w:r>
              <w:rPr>
                <w:rFonts w:ascii="Times New Roman" w:hAnsi="Times New Roman"/>
                <w:b/>
                <w:szCs w:val="24"/>
              </w:rPr>
              <w:t xml:space="preserve">Произведения о детях </w:t>
            </w:r>
          </w:p>
          <w:p w14:paraId="251A6012" w14:textId="77777777" w:rsidR="009A343F" w:rsidRPr="004D10E1" w:rsidRDefault="009A343F" w:rsidP="009A343F">
            <w:pPr>
              <w:rPr>
                <w:rFonts w:ascii="Times New Roman" w:hAnsi="Times New Roman"/>
                <w:szCs w:val="24"/>
              </w:rPr>
            </w:pPr>
            <w:r w:rsidRPr="004D10E1">
              <w:rPr>
                <w:rFonts w:ascii="Times New Roman" w:hAnsi="Times New Roman"/>
                <w:szCs w:val="24"/>
              </w:rPr>
              <w:t>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w:t>
            </w:r>
          </w:p>
          <w:p w14:paraId="7FE44ACE" w14:textId="77777777" w:rsidR="009A343F" w:rsidRPr="004D10E1" w:rsidRDefault="009A343F" w:rsidP="009A343F">
            <w:pPr>
              <w:rPr>
                <w:rFonts w:ascii="Times New Roman" w:hAnsi="Times New Roman"/>
                <w:b/>
                <w:bCs/>
                <w:szCs w:val="24"/>
              </w:rPr>
            </w:pPr>
            <w:r w:rsidRPr="004D10E1">
              <w:rPr>
                <w:rFonts w:ascii="Times New Roman" w:hAnsi="Times New Roman"/>
                <w:szCs w:val="24"/>
              </w:rPr>
              <w:t>Историческая обстановка как фон создания произведения: судьбы крестьянских детей, дети на войне. Основные события сюжета, отношение к ним героев произведения. Оценка нравственных качеств, проявляющихся в военное время.</w:t>
            </w:r>
          </w:p>
        </w:tc>
        <w:tc>
          <w:tcPr>
            <w:tcW w:w="1373" w:type="dxa"/>
          </w:tcPr>
          <w:p w14:paraId="7416D0D8" w14:textId="77777777" w:rsidR="00FA4C47" w:rsidRPr="004D10E1" w:rsidRDefault="005B5C45" w:rsidP="00FA4C47">
            <w:pPr>
              <w:jc w:val="center"/>
              <w:rPr>
                <w:rFonts w:ascii="Times New Roman" w:hAnsi="Times New Roman"/>
                <w:b/>
                <w:bCs/>
                <w:szCs w:val="24"/>
              </w:rPr>
            </w:pPr>
            <w:r>
              <w:rPr>
                <w:rFonts w:ascii="Times New Roman" w:hAnsi="Times New Roman"/>
                <w:b/>
                <w:bCs/>
                <w:szCs w:val="24"/>
              </w:rPr>
              <w:t>10</w:t>
            </w:r>
          </w:p>
        </w:tc>
        <w:tc>
          <w:tcPr>
            <w:tcW w:w="1607" w:type="dxa"/>
          </w:tcPr>
          <w:p w14:paraId="2A56F32B" w14:textId="77777777" w:rsidR="00FA4C47" w:rsidRPr="004D10E1" w:rsidRDefault="00FA4C47" w:rsidP="00FA4C47">
            <w:pPr>
              <w:jc w:val="center"/>
              <w:rPr>
                <w:rFonts w:ascii="Times New Roman" w:hAnsi="Times New Roman"/>
                <w:bCs/>
                <w:szCs w:val="24"/>
              </w:rPr>
            </w:pPr>
          </w:p>
        </w:tc>
      </w:tr>
      <w:tr w:rsidR="00FA4C47" w:rsidRPr="004D10E1" w14:paraId="1B7A1D0F" w14:textId="77777777" w:rsidTr="009A343F">
        <w:trPr>
          <w:gridBefore w:val="1"/>
          <w:gridAfter w:val="1"/>
          <w:wBefore w:w="7" w:type="dxa"/>
          <w:wAfter w:w="22" w:type="dxa"/>
          <w:jc w:val="center"/>
        </w:trPr>
        <w:tc>
          <w:tcPr>
            <w:tcW w:w="1236" w:type="dxa"/>
            <w:gridSpan w:val="2"/>
          </w:tcPr>
          <w:p w14:paraId="09229F3C"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11.</w:t>
            </w:r>
          </w:p>
        </w:tc>
        <w:tc>
          <w:tcPr>
            <w:tcW w:w="5956" w:type="dxa"/>
          </w:tcPr>
          <w:p w14:paraId="10437B05" w14:textId="77777777" w:rsidR="009A343F" w:rsidRPr="004D10E1" w:rsidRDefault="009A343F" w:rsidP="009A343F">
            <w:pPr>
              <w:rPr>
                <w:rFonts w:ascii="Times New Roman" w:hAnsi="Times New Roman"/>
                <w:szCs w:val="24"/>
              </w:rPr>
            </w:pPr>
            <w:r w:rsidRPr="004D10E1">
              <w:rPr>
                <w:rFonts w:ascii="Times New Roman" w:hAnsi="Times New Roman"/>
                <w:b/>
                <w:szCs w:val="24"/>
              </w:rPr>
              <w:t xml:space="preserve">Юмористические произведения </w:t>
            </w:r>
            <w:r w:rsidRPr="004D10E1">
              <w:rPr>
                <w:rFonts w:ascii="Times New Roman" w:hAnsi="Times New Roman"/>
                <w:szCs w:val="24"/>
              </w:rPr>
              <w:t xml:space="preserve">Комичность как основа сюжета. Герой юмористического произведения. Средства выразительности текста юмористического содержания: преувеличение. </w:t>
            </w:r>
          </w:p>
          <w:p w14:paraId="07D32777" w14:textId="77777777" w:rsidR="00FA4C47" w:rsidRPr="004D10E1" w:rsidRDefault="009A343F" w:rsidP="009A343F">
            <w:pPr>
              <w:rPr>
                <w:rFonts w:ascii="Times New Roman" w:hAnsi="Times New Roman"/>
                <w:b/>
                <w:bCs/>
                <w:szCs w:val="24"/>
              </w:rPr>
            </w:pPr>
            <w:r w:rsidRPr="004D10E1">
              <w:rPr>
                <w:rFonts w:ascii="Times New Roman" w:hAnsi="Times New Roman"/>
                <w:szCs w:val="24"/>
              </w:rPr>
              <w:t>Авторы юмористических рассказов: М. М. Зощенко, Н. Н. Носов</w:t>
            </w:r>
          </w:p>
        </w:tc>
        <w:tc>
          <w:tcPr>
            <w:tcW w:w="1373" w:type="dxa"/>
          </w:tcPr>
          <w:p w14:paraId="4A9DBFFE" w14:textId="77777777" w:rsidR="00FA4C47" w:rsidRPr="004D10E1" w:rsidRDefault="005B5C45" w:rsidP="005B5C45">
            <w:pPr>
              <w:jc w:val="center"/>
              <w:rPr>
                <w:rFonts w:ascii="Times New Roman" w:hAnsi="Times New Roman"/>
                <w:b/>
                <w:bCs/>
                <w:szCs w:val="24"/>
              </w:rPr>
            </w:pPr>
            <w:r>
              <w:rPr>
                <w:rFonts w:ascii="Times New Roman" w:hAnsi="Times New Roman"/>
                <w:b/>
                <w:bCs/>
                <w:szCs w:val="24"/>
              </w:rPr>
              <w:t>13</w:t>
            </w:r>
          </w:p>
        </w:tc>
        <w:tc>
          <w:tcPr>
            <w:tcW w:w="1607" w:type="dxa"/>
          </w:tcPr>
          <w:p w14:paraId="20DB6338" w14:textId="77777777" w:rsidR="00FA4C47" w:rsidRPr="004D10E1" w:rsidRDefault="00FA4C47" w:rsidP="00FA4C47">
            <w:pPr>
              <w:jc w:val="center"/>
              <w:rPr>
                <w:rFonts w:ascii="Times New Roman" w:hAnsi="Times New Roman"/>
                <w:bCs/>
                <w:szCs w:val="24"/>
              </w:rPr>
            </w:pPr>
          </w:p>
        </w:tc>
      </w:tr>
      <w:tr w:rsidR="00FA4C47" w:rsidRPr="004D10E1" w14:paraId="06288A07" w14:textId="77777777" w:rsidTr="009A343F">
        <w:trPr>
          <w:gridBefore w:val="1"/>
          <w:gridAfter w:val="1"/>
          <w:wBefore w:w="7" w:type="dxa"/>
          <w:wAfter w:w="22" w:type="dxa"/>
          <w:jc w:val="center"/>
        </w:trPr>
        <w:tc>
          <w:tcPr>
            <w:tcW w:w="1236" w:type="dxa"/>
            <w:gridSpan w:val="2"/>
          </w:tcPr>
          <w:p w14:paraId="36B98764" w14:textId="77777777" w:rsidR="00FA4C47" w:rsidRPr="004D10E1" w:rsidRDefault="009A343F" w:rsidP="00FA4C47">
            <w:pPr>
              <w:ind w:left="720"/>
              <w:rPr>
                <w:rFonts w:ascii="Times New Roman" w:hAnsi="Times New Roman"/>
                <w:b/>
                <w:szCs w:val="24"/>
              </w:rPr>
            </w:pPr>
            <w:r w:rsidRPr="004D10E1">
              <w:rPr>
                <w:rFonts w:ascii="Times New Roman" w:hAnsi="Times New Roman"/>
                <w:b/>
                <w:szCs w:val="24"/>
              </w:rPr>
              <w:t>12</w:t>
            </w:r>
          </w:p>
        </w:tc>
        <w:tc>
          <w:tcPr>
            <w:tcW w:w="5956" w:type="dxa"/>
          </w:tcPr>
          <w:p w14:paraId="068BD0FD" w14:textId="77777777" w:rsidR="009A343F" w:rsidRPr="004D10E1" w:rsidRDefault="009A343F" w:rsidP="009A343F">
            <w:pPr>
              <w:rPr>
                <w:rFonts w:ascii="Times New Roman" w:hAnsi="Times New Roman"/>
                <w:szCs w:val="24"/>
              </w:rPr>
            </w:pPr>
            <w:r w:rsidRPr="004D10E1">
              <w:rPr>
                <w:rFonts w:ascii="Times New Roman" w:hAnsi="Times New Roman"/>
                <w:b/>
                <w:szCs w:val="24"/>
              </w:rPr>
              <w:t xml:space="preserve">Зарубежная литература </w:t>
            </w:r>
          </w:p>
          <w:p w14:paraId="3CDD1C3A" w14:textId="77777777" w:rsidR="009A343F" w:rsidRPr="004D10E1" w:rsidRDefault="009A343F" w:rsidP="009A343F">
            <w:pPr>
              <w:rPr>
                <w:rFonts w:ascii="Times New Roman" w:hAnsi="Times New Roman"/>
                <w:szCs w:val="24"/>
              </w:rPr>
            </w:pPr>
            <w:r w:rsidRPr="004D10E1">
              <w:rPr>
                <w:rFonts w:ascii="Times New Roman" w:hAnsi="Times New Roman"/>
                <w:szCs w:val="24"/>
              </w:rPr>
              <w:t xml:space="preserve">Круг чтения: литературные сказки Ш. Перро, Х.-К. Андерсена, Ц. </w:t>
            </w:r>
            <w:proofErr w:type="spellStart"/>
            <w:r w:rsidRPr="004D10E1">
              <w:rPr>
                <w:rFonts w:ascii="Times New Roman" w:hAnsi="Times New Roman"/>
                <w:szCs w:val="24"/>
              </w:rPr>
              <w:t>Топелиуса</w:t>
            </w:r>
            <w:proofErr w:type="spellEnd"/>
            <w:r w:rsidRPr="004D10E1">
              <w:rPr>
                <w:rFonts w:ascii="Times New Roman" w:hAnsi="Times New Roman"/>
                <w:szCs w:val="24"/>
              </w:rPr>
              <w:t xml:space="preserve">, Р. Киплинга, Дж. Родари. </w:t>
            </w:r>
          </w:p>
          <w:p w14:paraId="0990BE42" w14:textId="77777777" w:rsidR="00FA4C47" w:rsidRPr="004D10E1" w:rsidRDefault="009A343F" w:rsidP="009A343F">
            <w:pPr>
              <w:rPr>
                <w:rFonts w:ascii="Times New Roman" w:hAnsi="Times New Roman"/>
                <w:b/>
                <w:bCs/>
                <w:szCs w:val="24"/>
              </w:rPr>
            </w:pPr>
            <w:r w:rsidRPr="004D10E1">
              <w:rPr>
                <w:rFonts w:ascii="Times New Roman" w:hAnsi="Times New Roman"/>
                <w:szCs w:val="24"/>
              </w:rPr>
              <w:t xml:space="preserve">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w:t>
            </w:r>
            <w:proofErr w:type="spellStart"/>
            <w:r w:rsidRPr="004D10E1">
              <w:rPr>
                <w:rFonts w:ascii="Times New Roman" w:hAnsi="Times New Roman"/>
                <w:szCs w:val="24"/>
              </w:rPr>
              <w:t>Заходер</w:t>
            </w:r>
            <w:proofErr w:type="spellEnd"/>
            <w:r w:rsidRPr="004D10E1">
              <w:rPr>
                <w:rFonts w:ascii="Times New Roman" w:hAnsi="Times New Roman"/>
                <w:szCs w:val="24"/>
              </w:rPr>
              <w:t>.</w:t>
            </w:r>
          </w:p>
        </w:tc>
        <w:tc>
          <w:tcPr>
            <w:tcW w:w="1373" w:type="dxa"/>
          </w:tcPr>
          <w:p w14:paraId="10DF8DA5" w14:textId="77777777" w:rsidR="00FA4C47" w:rsidRPr="004D10E1" w:rsidRDefault="005B5C45" w:rsidP="00FA4C47">
            <w:pPr>
              <w:jc w:val="center"/>
              <w:rPr>
                <w:rFonts w:ascii="Times New Roman" w:hAnsi="Times New Roman"/>
                <w:b/>
                <w:bCs/>
                <w:szCs w:val="24"/>
              </w:rPr>
            </w:pPr>
            <w:r>
              <w:rPr>
                <w:rFonts w:ascii="Times New Roman" w:hAnsi="Times New Roman"/>
                <w:b/>
                <w:bCs/>
                <w:szCs w:val="24"/>
              </w:rPr>
              <w:t>8</w:t>
            </w:r>
          </w:p>
        </w:tc>
        <w:tc>
          <w:tcPr>
            <w:tcW w:w="1607" w:type="dxa"/>
          </w:tcPr>
          <w:p w14:paraId="6B49B819" w14:textId="77777777" w:rsidR="00FA4C47" w:rsidRPr="004D10E1" w:rsidRDefault="00FA4C47" w:rsidP="00FA4C47">
            <w:pPr>
              <w:jc w:val="center"/>
              <w:rPr>
                <w:rFonts w:ascii="Times New Roman" w:hAnsi="Times New Roman"/>
                <w:bCs/>
                <w:szCs w:val="24"/>
              </w:rPr>
            </w:pPr>
          </w:p>
        </w:tc>
      </w:tr>
      <w:tr w:rsidR="009A343F" w:rsidRPr="004D10E1" w14:paraId="08B91B89" w14:textId="77777777" w:rsidTr="009A343F">
        <w:trPr>
          <w:gridBefore w:val="1"/>
          <w:gridAfter w:val="1"/>
          <w:wBefore w:w="7" w:type="dxa"/>
          <w:wAfter w:w="22" w:type="dxa"/>
          <w:jc w:val="center"/>
        </w:trPr>
        <w:tc>
          <w:tcPr>
            <w:tcW w:w="1236" w:type="dxa"/>
            <w:gridSpan w:val="2"/>
          </w:tcPr>
          <w:p w14:paraId="5C43D43B" w14:textId="77777777" w:rsidR="009A343F" w:rsidRPr="004D10E1" w:rsidRDefault="009A343F" w:rsidP="00FA4C47">
            <w:pPr>
              <w:ind w:left="720"/>
              <w:rPr>
                <w:rFonts w:ascii="Times New Roman" w:hAnsi="Times New Roman"/>
                <w:b/>
                <w:szCs w:val="24"/>
              </w:rPr>
            </w:pPr>
            <w:r w:rsidRPr="004D10E1">
              <w:rPr>
                <w:rFonts w:ascii="Times New Roman" w:hAnsi="Times New Roman"/>
                <w:b/>
                <w:szCs w:val="24"/>
              </w:rPr>
              <w:t>13.</w:t>
            </w:r>
          </w:p>
        </w:tc>
        <w:tc>
          <w:tcPr>
            <w:tcW w:w="5956" w:type="dxa"/>
          </w:tcPr>
          <w:p w14:paraId="3131C349" w14:textId="77777777" w:rsidR="009A343F" w:rsidRPr="004D10E1" w:rsidRDefault="009A343F" w:rsidP="009A343F">
            <w:pPr>
              <w:rPr>
                <w:rFonts w:ascii="Times New Roman" w:hAnsi="Times New Roman"/>
                <w:b/>
                <w:szCs w:val="24"/>
              </w:rPr>
            </w:pPr>
            <w:r w:rsidRPr="004D10E1">
              <w:rPr>
                <w:rFonts w:ascii="Times New Roman" w:hAnsi="Times New Roman"/>
                <w:b/>
                <w:szCs w:val="24"/>
              </w:rPr>
              <w:t xml:space="preserve">Библиографическая культура (работа с детской книгой и справочной литературой) </w:t>
            </w:r>
          </w:p>
          <w:p w14:paraId="5D1D97EB" w14:textId="77777777" w:rsidR="009A343F" w:rsidRPr="004D10E1" w:rsidRDefault="009A343F" w:rsidP="009A343F">
            <w:pPr>
              <w:rPr>
                <w:rFonts w:ascii="Times New Roman" w:hAnsi="Times New Roman"/>
                <w:szCs w:val="24"/>
              </w:rPr>
            </w:pPr>
            <w:r w:rsidRPr="004D10E1">
              <w:rPr>
                <w:rFonts w:ascii="Times New Roman" w:hAnsi="Times New Roman"/>
                <w:szCs w:val="24"/>
              </w:rPr>
              <w:t xml:space="preserve">Ценность чтения художественной литературы и фольклора, осознание важности читательской деятельности. </w:t>
            </w:r>
          </w:p>
          <w:p w14:paraId="5359E863" w14:textId="77777777" w:rsidR="009A343F" w:rsidRPr="004D10E1" w:rsidRDefault="009A343F" w:rsidP="009A343F">
            <w:pPr>
              <w:rPr>
                <w:rFonts w:ascii="Times New Roman" w:hAnsi="Times New Roman"/>
                <w:szCs w:val="24"/>
              </w:rPr>
            </w:pPr>
            <w:r w:rsidRPr="004D10E1">
              <w:rPr>
                <w:rFonts w:ascii="Times New Roman" w:hAnsi="Times New Roman"/>
                <w:szCs w:val="24"/>
              </w:rPr>
              <w:t>Использование с учётом учебных задач аппарата издания (обложка, оглавление, аннотация, предисловие, иллюстрации).</w:t>
            </w:r>
          </w:p>
          <w:p w14:paraId="3B350BE3" w14:textId="77777777" w:rsidR="009A343F" w:rsidRPr="004D10E1" w:rsidRDefault="009A343F" w:rsidP="009A343F">
            <w:pPr>
              <w:rPr>
                <w:rFonts w:ascii="Times New Roman" w:hAnsi="Times New Roman"/>
                <w:szCs w:val="24"/>
              </w:rPr>
            </w:pPr>
            <w:r w:rsidRPr="004D10E1">
              <w:rPr>
                <w:rFonts w:ascii="Times New Roman" w:hAnsi="Times New Roman"/>
                <w:szCs w:val="24"/>
              </w:rPr>
              <w:t>Правила юного читателя.</w:t>
            </w:r>
          </w:p>
          <w:p w14:paraId="7D15C8D8" w14:textId="77777777" w:rsidR="009A343F" w:rsidRPr="004D10E1" w:rsidRDefault="009A343F" w:rsidP="009A343F">
            <w:pPr>
              <w:rPr>
                <w:rFonts w:ascii="Times New Roman" w:hAnsi="Times New Roman"/>
                <w:szCs w:val="24"/>
              </w:rPr>
            </w:pPr>
            <w:r w:rsidRPr="004D10E1">
              <w:rPr>
                <w:rFonts w:ascii="Times New Roman" w:hAnsi="Times New Roman"/>
                <w:szCs w:val="24"/>
              </w:rPr>
              <w:t xml:space="preserve">Книга как особый вид искусства. </w:t>
            </w:r>
          </w:p>
          <w:p w14:paraId="47C70E50" w14:textId="77777777" w:rsidR="009A343F" w:rsidRPr="004D10E1" w:rsidRDefault="009A343F" w:rsidP="009A343F">
            <w:pPr>
              <w:rPr>
                <w:rFonts w:ascii="Times New Roman" w:hAnsi="Times New Roman"/>
                <w:b/>
                <w:szCs w:val="24"/>
              </w:rPr>
            </w:pPr>
            <w:r w:rsidRPr="004D10E1">
              <w:rPr>
                <w:rFonts w:ascii="Times New Roman" w:hAnsi="Times New Roman"/>
                <w:szCs w:val="24"/>
              </w:rPr>
              <w:t>Общее представление о первых книгах на Руси, знакомство с рукописными книгами.</w:t>
            </w:r>
          </w:p>
        </w:tc>
        <w:tc>
          <w:tcPr>
            <w:tcW w:w="1373" w:type="dxa"/>
          </w:tcPr>
          <w:p w14:paraId="3A7CF90A" w14:textId="77777777" w:rsidR="001B3E4F" w:rsidRPr="004D10E1" w:rsidRDefault="00581234" w:rsidP="005B5C45">
            <w:pPr>
              <w:jc w:val="center"/>
              <w:rPr>
                <w:rFonts w:ascii="Times New Roman" w:hAnsi="Times New Roman"/>
                <w:b/>
                <w:bCs/>
                <w:szCs w:val="24"/>
              </w:rPr>
            </w:pPr>
            <w:r>
              <w:rPr>
                <w:rFonts w:ascii="Times New Roman" w:hAnsi="Times New Roman"/>
                <w:b/>
                <w:bCs/>
                <w:szCs w:val="24"/>
              </w:rPr>
              <w:t>7</w:t>
            </w:r>
          </w:p>
        </w:tc>
        <w:tc>
          <w:tcPr>
            <w:tcW w:w="1607" w:type="dxa"/>
          </w:tcPr>
          <w:p w14:paraId="676AD6A3" w14:textId="77777777" w:rsidR="009A343F" w:rsidRPr="004D10E1" w:rsidRDefault="009A343F" w:rsidP="00FA4C47">
            <w:pPr>
              <w:jc w:val="center"/>
              <w:rPr>
                <w:rFonts w:ascii="Times New Roman" w:hAnsi="Times New Roman"/>
                <w:bCs/>
                <w:szCs w:val="24"/>
              </w:rPr>
            </w:pPr>
          </w:p>
        </w:tc>
      </w:tr>
      <w:tr w:rsidR="009A343F" w:rsidRPr="004D10E1" w14:paraId="25B652E6" w14:textId="77777777" w:rsidTr="009A343F">
        <w:trPr>
          <w:gridBefore w:val="1"/>
          <w:gridAfter w:val="1"/>
          <w:wBefore w:w="7" w:type="dxa"/>
          <w:wAfter w:w="22" w:type="dxa"/>
          <w:jc w:val="center"/>
        </w:trPr>
        <w:tc>
          <w:tcPr>
            <w:tcW w:w="1236" w:type="dxa"/>
            <w:gridSpan w:val="2"/>
          </w:tcPr>
          <w:p w14:paraId="406214F6" w14:textId="77777777" w:rsidR="009A343F" w:rsidRPr="004D10E1" w:rsidRDefault="009A343F" w:rsidP="00FA4C47">
            <w:pPr>
              <w:ind w:left="720"/>
              <w:rPr>
                <w:rFonts w:ascii="Times New Roman" w:hAnsi="Times New Roman"/>
                <w:b/>
                <w:szCs w:val="24"/>
              </w:rPr>
            </w:pPr>
          </w:p>
        </w:tc>
        <w:tc>
          <w:tcPr>
            <w:tcW w:w="5956" w:type="dxa"/>
          </w:tcPr>
          <w:p w14:paraId="0DCAF211" w14:textId="77777777" w:rsidR="009A343F" w:rsidRPr="004D10E1" w:rsidRDefault="009A343F" w:rsidP="00842E28">
            <w:pPr>
              <w:rPr>
                <w:rFonts w:ascii="Times New Roman" w:hAnsi="Times New Roman"/>
                <w:b/>
                <w:bCs/>
                <w:szCs w:val="24"/>
              </w:rPr>
            </w:pPr>
            <w:r w:rsidRPr="004D10E1">
              <w:rPr>
                <w:rFonts w:ascii="Times New Roman" w:hAnsi="Times New Roman"/>
                <w:b/>
                <w:bCs/>
                <w:szCs w:val="24"/>
              </w:rPr>
              <w:t>Итого</w:t>
            </w:r>
          </w:p>
        </w:tc>
        <w:tc>
          <w:tcPr>
            <w:tcW w:w="1373" w:type="dxa"/>
          </w:tcPr>
          <w:p w14:paraId="3DB541B4" w14:textId="77777777" w:rsidR="009A343F" w:rsidRPr="004D10E1" w:rsidRDefault="009A343F" w:rsidP="00842E28">
            <w:pPr>
              <w:jc w:val="center"/>
              <w:rPr>
                <w:rFonts w:ascii="Times New Roman" w:hAnsi="Times New Roman"/>
                <w:b/>
                <w:bCs/>
                <w:szCs w:val="24"/>
              </w:rPr>
            </w:pPr>
            <w:r w:rsidRPr="004D10E1">
              <w:rPr>
                <w:rFonts w:ascii="Times New Roman" w:hAnsi="Times New Roman"/>
                <w:b/>
                <w:bCs/>
                <w:szCs w:val="24"/>
              </w:rPr>
              <w:t>136</w:t>
            </w:r>
          </w:p>
        </w:tc>
        <w:tc>
          <w:tcPr>
            <w:tcW w:w="1607" w:type="dxa"/>
          </w:tcPr>
          <w:p w14:paraId="6DA673D3" w14:textId="77777777" w:rsidR="009A343F" w:rsidRPr="004D10E1" w:rsidRDefault="005B5C45" w:rsidP="00842E28">
            <w:pPr>
              <w:jc w:val="center"/>
              <w:rPr>
                <w:rFonts w:ascii="Times New Roman" w:hAnsi="Times New Roman"/>
                <w:bCs/>
                <w:szCs w:val="24"/>
              </w:rPr>
            </w:pPr>
            <w:r>
              <w:rPr>
                <w:rFonts w:ascii="Times New Roman" w:hAnsi="Times New Roman"/>
                <w:bCs/>
                <w:szCs w:val="24"/>
              </w:rPr>
              <w:t>6</w:t>
            </w:r>
          </w:p>
        </w:tc>
      </w:tr>
      <w:bookmarkEnd w:id="11"/>
    </w:tbl>
    <w:p w14:paraId="79838016" w14:textId="77777777" w:rsidR="00E370BF" w:rsidRDefault="00E370BF" w:rsidP="00E370BF">
      <w:pPr>
        <w:suppressAutoHyphens/>
        <w:ind w:right="283"/>
        <w:jc w:val="center"/>
        <w:rPr>
          <w:rFonts w:ascii="Times New Roman" w:hAnsi="Times New Roman"/>
          <w:b/>
          <w:szCs w:val="24"/>
        </w:rPr>
      </w:pPr>
    </w:p>
    <w:p w14:paraId="5832CC68" w14:textId="77777777" w:rsidR="00E370BF" w:rsidRDefault="00E370BF" w:rsidP="00E370BF">
      <w:pPr>
        <w:suppressAutoHyphens/>
        <w:ind w:right="283"/>
        <w:jc w:val="center"/>
        <w:rPr>
          <w:rFonts w:ascii="Times New Roman" w:hAnsi="Times New Roman"/>
          <w:b/>
          <w:szCs w:val="24"/>
        </w:rPr>
      </w:pPr>
    </w:p>
    <w:p w14:paraId="60F68C05" w14:textId="44D5C6A7" w:rsidR="00E370BF" w:rsidRPr="007C5A11" w:rsidRDefault="00E370BF" w:rsidP="00E370BF">
      <w:pPr>
        <w:suppressAutoHyphens/>
        <w:ind w:right="283"/>
        <w:jc w:val="center"/>
        <w:rPr>
          <w:rFonts w:ascii="Times New Roman" w:hAnsi="Times New Roman"/>
          <w:b/>
          <w:szCs w:val="24"/>
        </w:rPr>
      </w:pPr>
      <w:r w:rsidRPr="007C5A11">
        <w:rPr>
          <w:rFonts w:ascii="Times New Roman" w:hAnsi="Times New Roman"/>
          <w:b/>
          <w:szCs w:val="24"/>
        </w:rPr>
        <w:lastRenderedPageBreak/>
        <w:t>Предметные результаты освоения учебного предмета</w:t>
      </w:r>
    </w:p>
    <w:p w14:paraId="6D6691FA" w14:textId="77777777" w:rsidR="00E370BF" w:rsidRPr="003F1289" w:rsidRDefault="00E370BF" w:rsidP="00E370BF">
      <w:pPr>
        <w:suppressAutoHyphens/>
        <w:spacing w:line="480" w:lineRule="auto"/>
        <w:ind w:right="283"/>
        <w:jc w:val="center"/>
        <w:rPr>
          <w:rFonts w:ascii="Times New Roman" w:hAnsi="Times New Roman"/>
          <w:b/>
          <w:szCs w:val="24"/>
        </w:rPr>
      </w:pPr>
      <w:r>
        <w:rPr>
          <w:rFonts w:ascii="Times New Roman" w:hAnsi="Times New Roman"/>
          <w:b/>
          <w:szCs w:val="24"/>
        </w:rPr>
        <w:t>«Литературное чтение</w:t>
      </w:r>
      <w:r w:rsidRPr="007C5A11">
        <w:rPr>
          <w:rFonts w:ascii="Times New Roman" w:hAnsi="Times New Roman"/>
          <w:b/>
          <w:szCs w:val="24"/>
        </w:rPr>
        <w:t>» 4 класс (второго года обучения)</w:t>
      </w: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6"/>
        <w:gridCol w:w="5386"/>
        <w:gridCol w:w="2552"/>
      </w:tblGrid>
      <w:tr w:rsidR="00E370BF" w:rsidRPr="00BC0F1C" w14:paraId="5758C009" w14:textId="77777777" w:rsidTr="006D0D6A">
        <w:trPr>
          <w:trHeight w:val="846"/>
        </w:trPr>
        <w:tc>
          <w:tcPr>
            <w:tcW w:w="567" w:type="dxa"/>
          </w:tcPr>
          <w:p w14:paraId="12FB0ED2" w14:textId="77777777" w:rsidR="00E370BF" w:rsidRPr="00BC0F1C" w:rsidRDefault="00E370BF" w:rsidP="006D0D6A">
            <w:pPr>
              <w:suppressAutoHyphens/>
              <w:ind w:right="283"/>
              <w:jc w:val="center"/>
              <w:rPr>
                <w:rFonts w:ascii="Times New Roman" w:eastAsia="Calibri" w:hAnsi="Times New Roman"/>
                <w:szCs w:val="24"/>
              </w:rPr>
            </w:pPr>
            <w:r w:rsidRPr="00BC0F1C">
              <w:rPr>
                <w:rFonts w:ascii="Times New Roman" w:eastAsia="Calibri" w:hAnsi="Times New Roman"/>
                <w:szCs w:val="24"/>
              </w:rPr>
              <w:t>№</w:t>
            </w:r>
          </w:p>
          <w:p w14:paraId="44745073" w14:textId="77777777" w:rsidR="00E370BF" w:rsidRPr="00BE43E6" w:rsidRDefault="00E370BF" w:rsidP="006D0D6A">
            <w:pPr>
              <w:rPr>
                <w:rFonts w:ascii="Times New Roman" w:eastAsia="Calibri" w:hAnsi="Times New Roman"/>
                <w:szCs w:val="24"/>
              </w:rPr>
            </w:pPr>
          </w:p>
        </w:tc>
        <w:tc>
          <w:tcPr>
            <w:tcW w:w="1986" w:type="dxa"/>
            <w:shd w:val="clear" w:color="auto" w:fill="auto"/>
          </w:tcPr>
          <w:p w14:paraId="3D3F3487" w14:textId="77777777" w:rsidR="00E370BF" w:rsidRPr="00BC0F1C" w:rsidRDefault="00E370BF" w:rsidP="006D0D6A">
            <w:pPr>
              <w:suppressAutoHyphens/>
              <w:ind w:right="283"/>
              <w:jc w:val="center"/>
              <w:rPr>
                <w:rFonts w:ascii="Times New Roman" w:eastAsia="Calibri" w:hAnsi="Times New Roman"/>
                <w:szCs w:val="24"/>
              </w:rPr>
            </w:pPr>
            <w:r w:rsidRPr="00BC0F1C">
              <w:rPr>
                <w:rFonts w:ascii="Times New Roman" w:eastAsia="Calibri" w:hAnsi="Times New Roman"/>
                <w:szCs w:val="24"/>
              </w:rPr>
              <w:t>Название раздела</w:t>
            </w:r>
          </w:p>
        </w:tc>
        <w:tc>
          <w:tcPr>
            <w:tcW w:w="5386" w:type="dxa"/>
            <w:shd w:val="clear" w:color="auto" w:fill="auto"/>
          </w:tcPr>
          <w:p w14:paraId="3CCEF656" w14:textId="77777777" w:rsidR="00E370BF" w:rsidRPr="007553B9" w:rsidRDefault="00E370BF" w:rsidP="006D0D6A">
            <w:pPr>
              <w:suppressAutoHyphens/>
              <w:ind w:right="283"/>
              <w:jc w:val="center"/>
              <w:rPr>
                <w:rFonts w:ascii="Times New Roman" w:eastAsia="Calibri" w:hAnsi="Times New Roman"/>
                <w:szCs w:val="24"/>
                <w:highlight w:val="yellow"/>
              </w:rPr>
            </w:pPr>
            <w:r w:rsidRPr="00DF386C">
              <w:rPr>
                <w:rFonts w:ascii="Times New Roman" w:eastAsia="Calibri" w:hAnsi="Times New Roman"/>
                <w:szCs w:val="24"/>
              </w:rPr>
              <w:t>Ученик (выпускник) научится</w:t>
            </w:r>
          </w:p>
        </w:tc>
        <w:tc>
          <w:tcPr>
            <w:tcW w:w="2552" w:type="dxa"/>
            <w:shd w:val="clear" w:color="auto" w:fill="auto"/>
          </w:tcPr>
          <w:p w14:paraId="6ACD0C2B" w14:textId="77777777" w:rsidR="00E370BF" w:rsidRPr="00BC0F1C" w:rsidRDefault="00E370BF" w:rsidP="006D0D6A">
            <w:pPr>
              <w:suppressAutoHyphens/>
              <w:ind w:right="283"/>
              <w:jc w:val="center"/>
              <w:rPr>
                <w:rFonts w:ascii="Times New Roman" w:eastAsia="Calibri" w:hAnsi="Times New Roman"/>
                <w:szCs w:val="24"/>
              </w:rPr>
            </w:pPr>
            <w:r>
              <w:rPr>
                <w:rFonts w:ascii="Times New Roman" w:eastAsia="Calibri" w:hAnsi="Times New Roman"/>
                <w:szCs w:val="24"/>
              </w:rPr>
              <w:t xml:space="preserve">Ученик </w:t>
            </w:r>
            <w:r w:rsidRPr="00BC0F1C">
              <w:rPr>
                <w:rFonts w:ascii="Times New Roman" w:eastAsia="Calibri" w:hAnsi="Times New Roman"/>
                <w:szCs w:val="24"/>
              </w:rPr>
              <w:t>получит возможность научится</w:t>
            </w:r>
          </w:p>
        </w:tc>
      </w:tr>
      <w:tr w:rsidR="00E370BF" w:rsidRPr="00BC0F1C" w14:paraId="3C6344D2" w14:textId="77777777" w:rsidTr="006D0D6A">
        <w:trPr>
          <w:trHeight w:val="2511"/>
        </w:trPr>
        <w:tc>
          <w:tcPr>
            <w:tcW w:w="567" w:type="dxa"/>
          </w:tcPr>
          <w:p w14:paraId="02CC0133" w14:textId="77777777" w:rsidR="00E370BF" w:rsidRPr="00BC0F1C" w:rsidRDefault="00E370BF" w:rsidP="006D0D6A">
            <w:pPr>
              <w:pStyle w:val="a4"/>
              <w:rPr>
                <w:rFonts w:ascii="Times New Roman" w:eastAsia="Calibri" w:hAnsi="Times New Roman"/>
                <w:sz w:val="24"/>
                <w:szCs w:val="24"/>
              </w:rPr>
            </w:pPr>
            <w:r w:rsidRPr="00BC0F1C">
              <w:rPr>
                <w:rFonts w:ascii="Times New Roman" w:eastAsia="Calibri" w:hAnsi="Times New Roman"/>
                <w:sz w:val="24"/>
                <w:szCs w:val="24"/>
              </w:rPr>
              <w:t>1.</w:t>
            </w:r>
          </w:p>
        </w:tc>
        <w:tc>
          <w:tcPr>
            <w:tcW w:w="1986" w:type="dxa"/>
            <w:shd w:val="clear" w:color="auto" w:fill="auto"/>
          </w:tcPr>
          <w:p w14:paraId="6756B287" w14:textId="77777777" w:rsidR="00E370BF" w:rsidRPr="00BC0F1C" w:rsidRDefault="00E370BF" w:rsidP="006D0D6A">
            <w:pPr>
              <w:pStyle w:val="a4"/>
              <w:rPr>
                <w:rFonts w:ascii="Times New Roman" w:hAnsi="Times New Roman"/>
                <w:sz w:val="24"/>
                <w:szCs w:val="24"/>
              </w:rPr>
            </w:pPr>
            <w:r w:rsidRPr="00BC0F1C">
              <w:rPr>
                <w:rFonts w:ascii="Times New Roman" w:hAnsi="Times New Roman"/>
                <w:b/>
                <w:iCs/>
                <w:sz w:val="24"/>
                <w:szCs w:val="24"/>
              </w:rPr>
              <w:t>Виды речевой и читательской деятельности</w:t>
            </w:r>
          </w:p>
        </w:tc>
        <w:tc>
          <w:tcPr>
            <w:tcW w:w="5386" w:type="dxa"/>
            <w:shd w:val="clear" w:color="auto" w:fill="auto"/>
          </w:tcPr>
          <w:p w14:paraId="040BDD4F"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осознавать значимость чтения для дальнейшего обучения, саморазвития; воспринимать чтение с учётом его цели как источник эстетического, нравственного, познавательного опыта;</w:t>
            </w:r>
          </w:p>
          <w:p w14:paraId="5635D845"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читать сознательно, правильно и выразительно незнакомый текст целыми словами вслух (60-70 слов в минуту) и «про себя» (75-90 слов);</w:t>
            </w:r>
          </w:p>
          <w:p w14:paraId="6AB6AE39"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читать (вслух) выразительно доступные для данного возраста прозаические произведения и декламировать стихотворные произведения (30 стихотворений) после предварительной подготовки (только для художественных текстов);</w:t>
            </w:r>
          </w:p>
          <w:p w14:paraId="7D46B4C4"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использовать различные виды чтения: ознакомительное, изучающее, просмотровое, поисковое/выборочное — в соответствии с целью чтения (для всех видов текстов);</w:t>
            </w:r>
          </w:p>
          <w:p w14:paraId="1C91D145"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 xml:space="preserve">ориентироваться в содержании художественного и </w:t>
            </w:r>
            <w:proofErr w:type="spellStart"/>
            <w:r w:rsidRPr="005409CE">
              <w:rPr>
                <w:rFonts w:ascii="Times New Roman" w:eastAsia="Times New Roman" w:hAnsi="Times New Roman" w:cs="Times New Roman"/>
                <w:iCs/>
                <w:sz w:val="24"/>
                <w:szCs w:val="24"/>
              </w:rPr>
              <w:t>научно­популярного</w:t>
            </w:r>
            <w:proofErr w:type="spellEnd"/>
            <w:r w:rsidRPr="005409CE">
              <w:rPr>
                <w:rFonts w:ascii="Times New Roman" w:eastAsia="Times New Roman" w:hAnsi="Times New Roman" w:cs="Times New Roman"/>
                <w:iCs/>
                <w:sz w:val="24"/>
                <w:szCs w:val="24"/>
              </w:rPr>
              <w:t xml:space="preserve"> текста, понимать его смысл (при чтении вслух и «про себя», при прослушивании):</w:t>
            </w:r>
          </w:p>
          <w:p w14:paraId="21160688"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для художественных текстов: определять главную мысль  героев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w:t>
            </w:r>
            <w:r w:rsidRPr="005409CE">
              <w:rPr>
                <w:rFonts w:ascii="Times New Roman" w:eastAsia="Times New Roman" w:hAnsi="Times New Roman" w:cs="Times New Roman"/>
                <w:iCs/>
                <w:sz w:val="24"/>
                <w:szCs w:val="24"/>
              </w:rPr>
              <w:br/>
              <w:t>ответ примерами из текста; объяснять значение слова с опорой на контекст, с использованием словарей и другой справочной литературы;</w:t>
            </w:r>
          </w:p>
          <w:p w14:paraId="6505474D"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 xml:space="preserve">для </w:t>
            </w:r>
            <w:proofErr w:type="spellStart"/>
            <w:r w:rsidRPr="005409CE">
              <w:rPr>
                <w:rFonts w:ascii="Times New Roman" w:eastAsia="Times New Roman" w:hAnsi="Times New Roman" w:cs="Times New Roman"/>
                <w:iCs/>
                <w:sz w:val="24"/>
                <w:szCs w:val="24"/>
              </w:rPr>
              <w:t>научно­популярных</w:t>
            </w:r>
            <w:proofErr w:type="spellEnd"/>
            <w:r w:rsidRPr="005409CE">
              <w:rPr>
                <w:rFonts w:ascii="Times New Roman" w:eastAsia="Times New Roman" w:hAnsi="Times New Roman" w:cs="Times New Roman"/>
                <w:iCs/>
                <w:sz w:val="24"/>
                <w:szCs w:val="24"/>
              </w:rPr>
              <w:t xml:space="preserve"> текстов: определять основное содержание текста; озаглавливать текст, в краткой форме отражая в названии его основное содержание;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использовать простейшие приёмы анализа различных видов </w:t>
            </w:r>
            <w:r w:rsidRPr="005409CE">
              <w:rPr>
                <w:rFonts w:ascii="Times New Roman" w:eastAsia="Times New Roman" w:hAnsi="Times New Roman" w:cs="Times New Roman"/>
                <w:iCs/>
                <w:sz w:val="24"/>
                <w:szCs w:val="24"/>
              </w:rPr>
              <w:lastRenderedPageBreak/>
              <w:t>текстов:</w:t>
            </w:r>
          </w:p>
          <w:p w14:paraId="168D4225"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для художественных текстов: делить текст на части, озаглавливать их; составлять простой план; устанавливать взаимосвязь между событиями, фактами, поступками, мыслями, чувствами героев, опираясь на содержание текста;</w:t>
            </w:r>
          </w:p>
          <w:p w14:paraId="442F51DE"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 xml:space="preserve">для </w:t>
            </w:r>
            <w:proofErr w:type="spellStart"/>
            <w:r w:rsidRPr="005409CE">
              <w:rPr>
                <w:rFonts w:ascii="Times New Roman" w:eastAsia="Times New Roman" w:hAnsi="Times New Roman" w:cs="Times New Roman"/>
                <w:iCs/>
                <w:sz w:val="24"/>
                <w:szCs w:val="24"/>
              </w:rPr>
              <w:t>научно­популярных</w:t>
            </w:r>
            <w:proofErr w:type="spellEnd"/>
            <w:r w:rsidRPr="005409CE">
              <w:rPr>
                <w:rFonts w:ascii="Times New Roman" w:eastAsia="Times New Roman" w:hAnsi="Times New Roman" w:cs="Times New Roman"/>
                <w:iCs/>
                <w:sz w:val="24"/>
                <w:szCs w:val="24"/>
              </w:rPr>
              <w:t xml:space="preserve"> текстов: делить текст на части, озаглавливать их; составлять простой план;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14:paraId="666495FA"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использовать различные формы интерпретации содержания текстов:</w:t>
            </w:r>
          </w:p>
          <w:p w14:paraId="3BDA79FA"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 xml:space="preserve">для художественных текстов:  </w:t>
            </w:r>
          </w:p>
          <w:p w14:paraId="478643B6" w14:textId="77777777" w:rsidR="00E370BF" w:rsidRPr="005409CE" w:rsidRDefault="00E370BF" w:rsidP="006D0D6A">
            <w:pPr>
              <w:pStyle w:val="a8"/>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w:t>
            </w:r>
            <w:r w:rsidRPr="005409CE">
              <w:rPr>
                <w:rFonts w:ascii="Times New Roman" w:eastAsia="Times New Roman" w:hAnsi="Times New Roman" w:cs="Times New Roman"/>
                <w:iCs/>
                <w:sz w:val="24"/>
                <w:szCs w:val="24"/>
              </w:rPr>
              <w:t> </w:t>
            </w:r>
            <w:r w:rsidRPr="005409CE">
              <w:rPr>
                <w:rFonts w:ascii="Times New Roman" w:eastAsia="Times New Roman" w:hAnsi="Times New Roman" w:cs="Times New Roman"/>
                <w:iCs/>
                <w:sz w:val="24"/>
                <w:szCs w:val="24"/>
              </w:rPr>
              <w:t xml:space="preserve">для </w:t>
            </w:r>
            <w:proofErr w:type="spellStart"/>
            <w:r w:rsidRPr="005409CE">
              <w:rPr>
                <w:rFonts w:ascii="Times New Roman" w:eastAsia="Times New Roman" w:hAnsi="Times New Roman" w:cs="Times New Roman"/>
                <w:iCs/>
                <w:sz w:val="24"/>
                <w:szCs w:val="24"/>
              </w:rPr>
              <w:t>научно­популярных</w:t>
            </w:r>
            <w:proofErr w:type="spellEnd"/>
            <w:r w:rsidRPr="005409CE">
              <w:rPr>
                <w:rFonts w:ascii="Times New Roman" w:eastAsia="Times New Roman" w:hAnsi="Times New Roman" w:cs="Times New Roman"/>
                <w:iCs/>
                <w:sz w:val="24"/>
                <w:szCs w:val="24"/>
              </w:rPr>
              <w:t xml:space="preserve">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14:paraId="04E0796F"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14:paraId="329F4269"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передавать содержание прочитанного или прослушанного с учётом специфики текста в виде пересказа (полного или краткого) (для всех видов текстов);</w:t>
            </w:r>
          </w:p>
          <w:p w14:paraId="22C37AA2" w14:textId="77777777" w:rsidR="00E370BF" w:rsidRPr="00830C82"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tc>
        <w:tc>
          <w:tcPr>
            <w:tcW w:w="2552" w:type="dxa"/>
            <w:shd w:val="clear" w:color="auto" w:fill="auto"/>
          </w:tcPr>
          <w:p w14:paraId="40444D14" w14:textId="77777777" w:rsidR="00E370BF" w:rsidRDefault="00E370BF" w:rsidP="00E370BF">
            <w:pPr>
              <w:numPr>
                <w:ilvl w:val="0"/>
                <w:numId w:val="5"/>
              </w:numPr>
              <w:autoSpaceDE w:val="0"/>
              <w:autoSpaceDN w:val="0"/>
              <w:adjustRightInd w:val="0"/>
              <w:rPr>
                <w:rFonts w:ascii="Times New Roman" w:hAnsi="Times New Roman"/>
                <w:szCs w:val="24"/>
                <w:lang w:eastAsia="en-US"/>
              </w:rPr>
            </w:pPr>
            <w:r w:rsidRPr="00BC0F1C">
              <w:rPr>
                <w:rFonts w:ascii="Times New Roman" w:hAnsi="Times New Roman"/>
                <w:szCs w:val="24"/>
                <w:lang w:eastAsia="en-US"/>
              </w:rPr>
              <w:lastRenderedPageBreak/>
              <w:t>воспринимать художественную литературу как вид искусства, приводить примеры проявления художественного вымысла в произведениях;</w:t>
            </w:r>
          </w:p>
          <w:p w14:paraId="174DC2E6" w14:textId="77777777" w:rsidR="00E370BF" w:rsidRDefault="00E370BF" w:rsidP="00E370BF">
            <w:pPr>
              <w:numPr>
                <w:ilvl w:val="0"/>
                <w:numId w:val="5"/>
              </w:numPr>
              <w:autoSpaceDE w:val="0"/>
              <w:autoSpaceDN w:val="0"/>
              <w:adjustRightInd w:val="0"/>
              <w:rPr>
                <w:rFonts w:ascii="Times New Roman" w:hAnsi="Times New Roman"/>
                <w:szCs w:val="24"/>
                <w:lang w:eastAsia="en-US"/>
              </w:rPr>
            </w:pPr>
            <w:r>
              <w:rPr>
                <w:rFonts w:ascii="Times New Roman" w:hAnsi="Times New Roman"/>
                <w:szCs w:val="24"/>
                <w:lang w:eastAsia="en-US"/>
              </w:rPr>
              <w:t>осмысливать эстетические и нравственные ценности художественного текста и высказывать собственное суждение;</w:t>
            </w:r>
          </w:p>
          <w:p w14:paraId="1D3AA1BC" w14:textId="77777777" w:rsidR="00E370BF" w:rsidRPr="00E465C7" w:rsidRDefault="00E370BF" w:rsidP="00E370BF">
            <w:pPr>
              <w:numPr>
                <w:ilvl w:val="0"/>
                <w:numId w:val="5"/>
              </w:numPr>
              <w:autoSpaceDE w:val="0"/>
              <w:autoSpaceDN w:val="0"/>
              <w:adjustRightInd w:val="0"/>
              <w:rPr>
                <w:rFonts w:ascii="Times New Roman" w:hAnsi="Times New Roman"/>
                <w:szCs w:val="24"/>
                <w:lang w:eastAsia="en-US"/>
              </w:rPr>
            </w:pPr>
            <w:r>
              <w:rPr>
                <w:rFonts w:ascii="Times New Roman" w:hAnsi="Times New Roman"/>
                <w:szCs w:val="24"/>
                <w:lang w:eastAsia="en-US"/>
              </w:rPr>
              <w:t>осознанно выбирать виды чтения (ознакомительное, изучающее, выборочное, поисковое) в зависимости от цели чтения;</w:t>
            </w:r>
          </w:p>
          <w:p w14:paraId="6D5B7B44" w14:textId="77777777" w:rsidR="00E370BF" w:rsidRPr="00294592" w:rsidRDefault="00E370BF" w:rsidP="00E370BF">
            <w:pPr>
              <w:pStyle w:val="a4"/>
              <w:numPr>
                <w:ilvl w:val="0"/>
                <w:numId w:val="5"/>
              </w:numPr>
              <w:rPr>
                <w:rFonts w:ascii="Times New Roman" w:hAnsi="Times New Roman"/>
                <w:sz w:val="24"/>
                <w:szCs w:val="24"/>
                <w:lang w:eastAsia="en-US"/>
              </w:rPr>
            </w:pPr>
            <w:r>
              <w:rPr>
                <w:rFonts w:ascii="Times New Roman" w:hAnsi="Times New Roman"/>
                <w:szCs w:val="24"/>
                <w:lang w:eastAsia="en-US"/>
              </w:rPr>
              <w:t>определять авторскую позицию и высказывать свое отношение к герою и его поступкам</w:t>
            </w:r>
          </w:p>
          <w:p w14:paraId="6994D4F7" w14:textId="77777777" w:rsidR="00E370BF" w:rsidRPr="00C809EA" w:rsidRDefault="00E370BF" w:rsidP="00E370BF">
            <w:pPr>
              <w:pStyle w:val="a4"/>
              <w:numPr>
                <w:ilvl w:val="0"/>
                <w:numId w:val="5"/>
              </w:numPr>
              <w:rPr>
                <w:rFonts w:ascii="Times New Roman" w:hAnsi="Times New Roman"/>
                <w:sz w:val="24"/>
                <w:szCs w:val="24"/>
                <w:lang w:eastAsia="en-US"/>
              </w:rPr>
            </w:pPr>
            <w:r>
              <w:rPr>
                <w:rFonts w:ascii="Times New Roman" w:hAnsi="Times New Roman"/>
                <w:szCs w:val="24"/>
                <w:lang w:eastAsia="en-US"/>
              </w:rPr>
              <w:t>доказывать и подтверждать фактами (из текста) свое суждение</w:t>
            </w:r>
          </w:p>
          <w:p w14:paraId="0DBAEBEA" w14:textId="77777777" w:rsidR="00E370BF" w:rsidRPr="00E465C7" w:rsidRDefault="00E370BF" w:rsidP="00E370BF">
            <w:pPr>
              <w:pStyle w:val="a4"/>
              <w:numPr>
                <w:ilvl w:val="0"/>
                <w:numId w:val="5"/>
              </w:numPr>
              <w:rPr>
                <w:rFonts w:ascii="Times New Roman" w:hAnsi="Times New Roman"/>
                <w:sz w:val="24"/>
                <w:szCs w:val="24"/>
                <w:lang w:eastAsia="en-US"/>
              </w:rPr>
            </w:pPr>
            <w:r>
              <w:rPr>
                <w:rFonts w:ascii="Times New Roman" w:hAnsi="Times New Roman"/>
                <w:szCs w:val="24"/>
                <w:lang w:eastAsia="en-US"/>
              </w:rPr>
              <w:t xml:space="preserve">на практическом уровне овладеть некоторыми видами письменной речи </w:t>
            </w:r>
            <w:proofErr w:type="gramStart"/>
            <w:r>
              <w:rPr>
                <w:rFonts w:ascii="Times New Roman" w:hAnsi="Times New Roman"/>
                <w:szCs w:val="24"/>
                <w:lang w:eastAsia="en-US"/>
              </w:rPr>
              <w:t>( повествование</w:t>
            </w:r>
            <w:proofErr w:type="gramEnd"/>
            <w:r>
              <w:rPr>
                <w:rFonts w:ascii="Times New Roman" w:hAnsi="Times New Roman"/>
                <w:szCs w:val="24"/>
                <w:lang w:eastAsia="en-US"/>
              </w:rPr>
              <w:t xml:space="preserve">- создание текста по аналогии, рассуждение - письменный ответ на вопрос, описание </w:t>
            </w:r>
            <w:r>
              <w:rPr>
                <w:rFonts w:ascii="Times New Roman" w:hAnsi="Times New Roman"/>
                <w:szCs w:val="24"/>
                <w:lang w:eastAsia="en-US"/>
              </w:rPr>
              <w:lastRenderedPageBreak/>
              <w:t>– характеристика героя);</w:t>
            </w:r>
          </w:p>
          <w:p w14:paraId="56F91DDD" w14:textId="77777777" w:rsidR="00E370BF" w:rsidRPr="00490ABD" w:rsidRDefault="00E370BF" w:rsidP="00E370BF">
            <w:pPr>
              <w:pStyle w:val="a4"/>
              <w:numPr>
                <w:ilvl w:val="0"/>
                <w:numId w:val="5"/>
              </w:numPr>
              <w:rPr>
                <w:rFonts w:ascii="Times New Roman" w:hAnsi="Times New Roman"/>
                <w:sz w:val="24"/>
                <w:szCs w:val="24"/>
                <w:lang w:eastAsia="en-US"/>
              </w:rPr>
            </w:pPr>
            <w:r>
              <w:rPr>
                <w:rFonts w:ascii="Times New Roman" w:hAnsi="Times New Roman"/>
                <w:szCs w:val="24"/>
                <w:lang w:eastAsia="en-US"/>
              </w:rPr>
              <w:t>работать с тематическим каталогом</w:t>
            </w:r>
          </w:p>
          <w:p w14:paraId="2DFB876B" w14:textId="77777777" w:rsidR="00E370BF" w:rsidRPr="00E465C7" w:rsidRDefault="00E370BF" w:rsidP="00E370BF">
            <w:pPr>
              <w:pStyle w:val="a4"/>
              <w:numPr>
                <w:ilvl w:val="0"/>
                <w:numId w:val="5"/>
              </w:numPr>
              <w:rPr>
                <w:rFonts w:ascii="Times New Roman" w:hAnsi="Times New Roman"/>
                <w:sz w:val="24"/>
                <w:szCs w:val="24"/>
                <w:lang w:eastAsia="en-US"/>
              </w:rPr>
            </w:pPr>
            <w:r>
              <w:rPr>
                <w:rFonts w:ascii="Times New Roman" w:hAnsi="Times New Roman"/>
                <w:szCs w:val="24"/>
                <w:lang w:eastAsia="en-US"/>
              </w:rPr>
              <w:t>писать отзыв о прочитанной книге</w:t>
            </w:r>
          </w:p>
          <w:p w14:paraId="2586EF6F" w14:textId="77777777" w:rsidR="00E370BF" w:rsidRPr="00BC0F1C" w:rsidRDefault="00E370BF" w:rsidP="006D0D6A">
            <w:pPr>
              <w:pStyle w:val="a4"/>
              <w:ind w:left="720"/>
              <w:rPr>
                <w:rFonts w:ascii="Times New Roman" w:hAnsi="Times New Roman"/>
                <w:sz w:val="24"/>
                <w:szCs w:val="24"/>
                <w:lang w:eastAsia="en-US"/>
              </w:rPr>
            </w:pPr>
          </w:p>
          <w:p w14:paraId="449C4DD1" w14:textId="77777777" w:rsidR="00E370BF" w:rsidRPr="00BC0F1C" w:rsidRDefault="00E370BF" w:rsidP="006D0D6A">
            <w:pPr>
              <w:pStyle w:val="a4"/>
              <w:rPr>
                <w:rFonts w:ascii="Times New Roman" w:hAnsi="Times New Roman"/>
                <w:sz w:val="24"/>
                <w:szCs w:val="24"/>
                <w:lang w:eastAsia="en-US"/>
              </w:rPr>
            </w:pPr>
          </w:p>
          <w:p w14:paraId="3B621242" w14:textId="77777777" w:rsidR="00E370BF" w:rsidRPr="00C65847" w:rsidRDefault="00E370BF" w:rsidP="006D0D6A">
            <w:pPr>
              <w:autoSpaceDE w:val="0"/>
              <w:autoSpaceDN w:val="0"/>
              <w:adjustRightInd w:val="0"/>
              <w:jc w:val="both"/>
              <w:rPr>
                <w:rFonts w:ascii="Times New Roman" w:hAnsi="Times New Roman"/>
                <w:szCs w:val="24"/>
              </w:rPr>
            </w:pPr>
            <w:r w:rsidRPr="00C65847">
              <w:rPr>
                <w:rFonts w:ascii="Times New Roman" w:hAnsi="Times New Roman"/>
                <w:szCs w:val="24"/>
              </w:rPr>
              <w:t xml:space="preserve"> </w:t>
            </w:r>
          </w:p>
        </w:tc>
      </w:tr>
      <w:tr w:rsidR="00E370BF" w:rsidRPr="00BC0F1C" w14:paraId="184B8BA1" w14:textId="77777777" w:rsidTr="006D0D6A">
        <w:trPr>
          <w:trHeight w:val="1151"/>
        </w:trPr>
        <w:tc>
          <w:tcPr>
            <w:tcW w:w="567" w:type="dxa"/>
          </w:tcPr>
          <w:p w14:paraId="4753F3C5" w14:textId="77777777" w:rsidR="00E370BF" w:rsidRPr="00BC0F1C" w:rsidRDefault="00E370BF" w:rsidP="006D0D6A">
            <w:pPr>
              <w:pStyle w:val="a4"/>
              <w:rPr>
                <w:rFonts w:ascii="Times New Roman" w:eastAsia="Calibri" w:hAnsi="Times New Roman"/>
                <w:sz w:val="24"/>
                <w:szCs w:val="24"/>
              </w:rPr>
            </w:pPr>
            <w:r w:rsidRPr="00BC0F1C">
              <w:rPr>
                <w:rFonts w:ascii="Times New Roman" w:eastAsia="Calibri" w:hAnsi="Times New Roman"/>
                <w:sz w:val="24"/>
                <w:szCs w:val="24"/>
              </w:rPr>
              <w:lastRenderedPageBreak/>
              <w:t>2.</w:t>
            </w:r>
          </w:p>
        </w:tc>
        <w:tc>
          <w:tcPr>
            <w:tcW w:w="1986" w:type="dxa"/>
            <w:shd w:val="clear" w:color="auto" w:fill="auto"/>
          </w:tcPr>
          <w:p w14:paraId="7ABBB157" w14:textId="77777777" w:rsidR="00E370BF" w:rsidRPr="00BC0F1C" w:rsidRDefault="00E370BF" w:rsidP="006D0D6A">
            <w:pPr>
              <w:pStyle w:val="a4"/>
              <w:rPr>
                <w:rFonts w:ascii="Times New Roman" w:hAnsi="Times New Roman"/>
                <w:b/>
                <w:iCs/>
                <w:sz w:val="24"/>
                <w:szCs w:val="24"/>
              </w:rPr>
            </w:pPr>
            <w:r w:rsidRPr="00BC0F1C">
              <w:rPr>
                <w:rFonts w:ascii="Times New Roman" w:hAnsi="Times New Roman"/>
                <w:b/>
                <w:iCs/>
                <w:sz w:val="24"/>
                <w:szCs w:val="24"/>
              </w:rPr>
              <w:t>Круг детского чтения</w:t>
            </w:r>
          </w:p>
        </w:tc>
        <w:tc>
          <w:tcPr>
            <w:tcW w:w="5386" w:type="dxa"/>
            <w:shd w:val="clear" w:color="auto" w:fill="auto"/>
          </w:tcPr>
          <w:p w14:paraId="0D8F6293"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осуществлять выбор книги в библиотеке по заданной</w:t>
            </w:r>
            <w:r w:rsidRPr="005409CE">
              <w:rPr>
                <w:rFonts w:ascii="Times New Roman" w:eastAsia="Times New Roman" w:hAnsi="Times New Roman" w:cs="Times New Roman"/>
                <w:iCs/>
                <w:sz w:val="24"/>
                <w:szCs w:val="24"/>
              </w:rPr>
              <w:br/>
              <w:t>тематике или по собственному желанию;</w:t>
            </w:r>
          </w:p>
          <w:p w14:paraId="50C56091"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 xml:space="preserve">самостоятельно читать детские </w:t>
            </w:r>
            <w:proofErr w:type="gramStart"/>
            <w:r w:rsidRPr="005409CE">
              <w:rPr>
                <w:rFonts w:ascii="Times New Roman" w:eastAsia="Times New Roman" w:hAnsi="Times New Roman" w:cs="Times New Roman"/>
                <w:iCs/>
                <w:sz w:val="24"/>
                <w:szCs w:val="24"/>
              </w:rPr>
              <w:t>книги;</w:t>
            </w:r>
            <w:r>
              <w:rPr>
                <w:rFonts w:ascii="Times New Roman" w:eastAsia="Times New Roman" w:hAnsi="Times New Roman" w:cs="Times New Roman"/>
                <w:iCs/>
                <w:sz w:val="24"/>
                <w:szCs w:val="24"/>
              </w:rPr>
              <w:t xml:space="preserve">   </w:t>
            </w:r>
            <w:proofErr w:type="gramEnd"/>
            <w:r>
              <w:rPr>
                <w:rFonts w:ascii="Times New Roman" w:eastAsia="Times New Roman" w:hAnsi="Times New Roman" w:cs="Times New Roman"/>
                <w:iCs/>
                <w:sz w:val="24"/>
                <w:szCs w:val="24"/>
              </w:rPr>
              <w:t xml:space="preserve">                  </w:t>
            </w:r>
            <w:r w:rsidRPr="005409CE">
              <w:rPr>
                <w:rFonts w:ascii="Times New Roman" w:eastAsia="Times New Roman" w:hAnsi="Times New Roman" w:cs="Times New Roman"/>
                <w:iCs/>
                <w:sz w:val="24"/>
                <w:szCs w:val="24"/>
              </w:rPr>
              <w:t>вести список прочитанных книг, в том числе для планирования своего  круга чтения;</w:t>
            </w:r>
          </w:p>
          <w:p w14:paraId="3F16793C" w14:textId="77777777" w:rsidR="00E370BF" w:rsidRPr="00830C82"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составлять аннотацию и краткий отзыв на прочитанное произведение по заданному образцу.</w:t>
            </w:r>
          </w:p>
        </w:tc>
        <w:tc>
          <w:tcPr>
            <w:tcW w:w="2552" w:type="dxa"/>
            <w:shd w:val="clear" w:color="auto" w:fill="auto"/>
          </w:tcPr>
          <w:p w14:paraId="5C35D57A" w14:textId="77777777" w:rsidR="00E370BF" w:rsidRPr="00BC0F1C" w:rsidRDefault="00E370BF" w:rsidP="006D0D6A">
            <w:pPr>
              <w:pStyle w:val="a4"/>
              <w:rPr>
                <w:rFonts w:ascii="Times New Roman" w:hAnsi="Times New Roman"/>
                <w:sz w:val="24"/>
                <w:szCs w:val="24"/>
              </w:rPr>
            </w:pPr>
            <w:r w:rsidRPr="004F1811">
              <w:rPr>
                <w:rFonts w:ascii="Times New Roman" w:hAnsi="Times New Roman"/>
                <w:noProof/>
                <w:szCs w:val="24"/>
              </w:rPr>
              <w:t>-</w:t>
            </w:r>
            <w:r w:rsidRPr="004F1811">
              <w:rPr>
                <w:rFonts w:ascii="Times New Roman" w:hAnsi="Times New Roman"/>
                <w:szCs w:val="24"/>
              </w:rPr>
              <w:t> </w:t>
            </w:r>
            <w:r w:rsidRPr="004F1811">
              <w:rPr>
                <w:rFonts w:ascii="Times New Roman" w:hAnsi="Times New Roman"/>
                <w:iCs/>
                <w:szCs w:val="24"/>
              </w:rPr>
              <w:t>работать с детской периодикой</w:t>
            </w:r>
          </w:p>
        </w:tc>
      </w:tr>
      <w:tr w:rsidR="00E370BF" w:rsidRPr="00BC0F1C" w14:paraId="56BB6D8D" w14:textId="77777777" w:rsidTr="006D0D6A">
        <w:trPr>
          <w:trHeight w:val="1837"/>
        </w:trPr>
        <w:tc>
          <w:tcPr>
            <w:tcW w:w="567" w:type="dxa"/>
          </w:tcPr>
          <w:p w14:paraId="25385EF4" w14:textId="77777777" w:rsidR="00E370BF" w:rsidRPr="00BC0F1C" w:rsidRDefault="00E370BF" w:rsidP="006D0D6A">
            <w:pPr>
              <w:pStyle w:val="a4"/>
              <w:rPr>
                <w:rFonts w:ascii="Times New Roman" w:eastAsia="Calibri" w:hAnsi="Times New Roman"/>
                <w:sz w:val="24"/>
                <w:szCs w:val="24"/>
              </w:rPr>
            </w:pPr>
            <w:r w:rsidRPr="00BC0F1C">
              <w:rPr>
                <w:rFonts w:ascii="Times New Roman" w:eastAsia="Calibri" w:hAnsi="Times New Roman"/>
                <w:sz w:val="24"/>
                <w:szCs w:val="24"/>
              </w:rPr>
              <w:t>3</w:t>
            </w:r>
          </w:p>
        </w:tc>
        <w:tc>
          <w:tcPr>
            <w:tcW w:w="1986" w:type="dxa"/>
            <w:shd w:val="clear" w:color="auto" w:fill="auto"/>
          </w:tcPr>
          <w:p w14:paraId="7E9F8AB5" w14:textId="77777777" w:rsidR="00E370BF" w:rsidRPr="00BC0F1C" w:rsidRDefault="00E370BF" w:rsidP="006D0D6A">
            <w:pPr>
              <w:pStyle w:val="a4"/>
              <w:rPr>
                <w:rFonts w:ascii="Times New Roman" w:hAnsi="Times New Roman"/>
                <w:b/>
                <w:iCs/>
                <w:sz w:val="24"/>
                <w:szCs w:val="24"/>
              </w:rPr>
            </w:pPr>
            <w:r w:rsidRPr="00BC0F1C">
              <w:rPr>
                <w:rFonts w:ascii="Times New Roman" w:hAnsi="Times New Roman"/>
                <w:b/>
                <w:iCs/>
                <w:sz w:val="24"/>
                <w:szCs w:val="24"/>
              </w:rPr>
              <w:t>Литературная пропедевтика (практическое освоение)</w:t>
            </w:r>
          </w:p>
        </w:tc>
        <w:tc>
          <w:tcPr>
            <w:tcW w:w="5386" w:type="dxa"/>
            <w:shd w:val="clear" w:color="auto" w:fill="auto"/>
          </w:tcPr>
          <w:p w14:paraId="49993A50"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14:paraId="165EF2F2"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отличать на практическом уровне прозаический текст</w:t>
            </w:r>
            <w:r w:rsidRPr="005409CE">
              <w:rPr>
                <w:rFonts w:ascii="Times New Roman" w:eastAsia="Times New Roman" w:hAnsi="Times New Roman" w:cs="Times New Roman"/>
                <w:iCs/>
                <w:sz w:val="24"/>
                <w:szCs w:val="24"/>
              </w:rPr>
              <w:br/>
              <w:t xml:space="preserve">от стихотворного, приводить примеры </w:t>
            </w:r>
            <w:r w:rsidRPr="005409CE">
              <w:rPr>
                <w:rFonts w:ascii="Times New Roman" w:eastAsia="Times New Roman" w:hAnsi="Times New Roman" w:cs="Times New Roman"/>
                <w:iCs/>
                <w:sz w:val="24"/>
                <w:szCs w:val="24"/>
              </w:rPr>
              <w:lastRenderedPageBreak/>
              <w:t>прозаических и стихотворных текстов;</w:t>
            </w:r>
          </w:p>
          <w:p w14:paraId="539AE642"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14:paraId="78806297"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находить средства художественной выразительности (метафора, эпитет);</w:t>
            </w:r>
          </w:p>
          <w:p w14:paraId="70533B48"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сравнивать, сопоставлять, выполнять элементарный анализ различных текстов, используя литературоведческие понятия (фольклорная и авторская литература, структура текста, герой, автор) и средства художественной выразительности (сравнение, олицетворение, метафора, эпитет).</w:t>
            </w:r>
          </w:p>
          <w:p w14:paraId="44161FE2" w14:textId="77777777" w:rsidR="00E370BF" w:rsidRPr="005409CE" w:rsidRDefault="00E370BF" w:rsidP="006D0D6A">
            <w:pPr>
              <w:pStyle w:val="a4"/>
              <w:rPr>
                <w:rFonts w:ascii="Times New Roman" w:hAnsi="Times New Roman"/>
                <w:iCs/>
                <w:color w:val="000000"/>
                <w:sz w:val="24"/>
                <w:szCs w:val="24"/>
              </w:rPr>
            </w:pPr>
          </w:p>
        </w:tc>
        <w:tc>
          <w:tcPr>
            <w:tcW w:w="2552" w:type="dxa"/>
            <w:shd w:val="clear" w:color="auto" w:fill="auto"/>
          </w:tcPr>
          <w:p w14:paraId="1FD1FC24" w14:textId="77777777" w:rsidR="00E370BF" w:rsidRDefault="00E370BF" w:rsidP="00E370BF">
            <w:pPr>
              <w:numPr>
                <w:ilvl w:val="0"/>
                <w:numId w:val="5"/>
              </w:numPr>
              <w:autoSpaceDE w:val="0"/>
              <w:autoSpaceDN w:val="0"/>
              <w:adjustRightInd w:val="0"/>
              <w:rPr>
                <w:rFonts w:ascii="Times New Roman" w:hAnsi="Times New Roman"/>
                <w:szCs w:val="24"/>
                <w:lang w:eastAsia="en-US"/>
              </w:rPr>
            </w:pPr>
            <w:r w:rsidRPr="001A615F">
              <w:rPr>
                <w:rFonts w:ascii="Times New Roman" w:hAnsi="Times New Roman"/>
                <w:iCs/>
                <w:color w:val="000000"/>
                <w:szCs w:val="24"/>
              </w:rPr>
              <w:lastRenderedPageBreak/>
              <w:t xml:space="preserve"> </w:t>
            </w:r>
            <w:r>
              <w:rPr>
                <w:rFonts w:ascii="Times New Roman" w:hAnsi="Times New Roman"/>
                <w:szCs w:val="24"/>
                <w:lang w:eastAsia="en-US"/>
              </w:rPr>
              <w:t xml:space="preserve">сравнивать, сопоставлять, делать элементарный анализ различных текстов, используя ряд </w:t>
            </w:r>
            <w:r>
              <w:rPr>
                <w:rFonts w:ascii="Times New Roman" w:hAnsi="Times New Roman"/>
                <w:szCs w:val="24"/>
                <w:lang w:eastAsia="en-US"/>
              </w:rPr>
              <w:lastRenderedPageBreak/>
              <w:t xml:space="preserve">литературоведческих </w:t>
            </w:r>
            <w:proofErr w:type="gramStart"/>
            <w:r>
              <w:rPr>
                <w:rFonts w:ascii="Times New Roman" w:hAnsi="Times New Roman"/>
                <w:szCs w:val="24"/>
                <w:lang w:eastAsia="en-US"/>
              </w:rPr>
              <w:t>понятий(</w:t>
            </w:r>
            <w:proofErr w:type="gramEnd"/>
            <w:r>
              <w:rPr>
                <w:rFonts w:ascii="Times New Roman" w:hAnsi="Times New Roman"/>
                <w:szCs w:val="24"/>
                <w:lang w:eastAsia="en-US"/>
              </w:rPr>
              <w:t xml:space="preserve">фольклорная и авторская литература, структура текста, герой, автор) и средств художественной </w:t>
            </w:r>
            <w:proofErr w:type="spellStart"/>
            <w:r>
              <w:rPr>
                <w:rFonts w:ascii="Times New Roman" w:hAnsi="Times New Roman"/>
                <w:szCs w:val="24"/>
                <w:lang w:eastAsia="en-US"/>
              </w:rPr>
              <w:t>выразитеельности</w:t>
            </w:r>
            <w:proofErr w:type="spellEnd"/>
            <w:r>
              <w:rPr>
                <w:rFonts w:ascii="Times New Roman" w:hAnsi="Times New Roman"/>
                <w:szCs w:val="24"/>
                <w:lang w:eastAsia="en-US"/>
              </w:rPr>
              <w:t xml:space="preserve">  </w:t>
            </w:r>
          </w:p>
          <w:p w14:paraId="55C2BF27" w14:textId="77777777" w:rsidR="00E370BF" w:rsidRDefault="00E370BF" w:rsidP="00E370BF">
            <w:pPr>
              <w:numPr>
                <w:ilvl w:val="0"/>
                <w:numId w:val="5"/>
              </w:numPr>
              <w:autoSpaceDE w:val="0"/>
              <w:autoSpaceDN w:val="0"/>
              <w:adjustRightInd w:val="0"/>
              <w:rPr>
                <w:rFonts w:ascii="Times New Roman" w:hAnsi="Times New Roman"/>
                <w:szCs w:val="24"/>
                <w:lang w:eastAsia="en-US"/>
              </w:rPr>
            </w:pPr>
            <w:r w:rsidRPr="00F07B81">
              <w:rPr>
                <w:rFonts w:ascii="Times New Roman" w:hAnsi="Times New Roman"/>
                <w:szCs w:val="24"/>
                <w:lang w:eastAsia="en-US"/>
              </w:rPr>
              <w:t xml:space="preserve">определять позиции героев и автора </w:t>
            </w:r>
            <w:r>
              <w:rPr>
                <w:rFonts w:ascii="Times New Roman" w:hAnsi="Times New Roman"/>
                <w:szCs w:val="24"/>
                <w:lang w:eastAsia="en-US"/>
              </w:rPr>
              <w:t>художественного текста;</w:t>
            </w:r>
          </w:p>
          <w:p w14:paraId="2B2C1F59" w14:textId="77777777" w:rsidR="00E370BF" w:rsidRPr="00830C82" w:rsidRDefault="00E370BF" w:rsidP="00E370BF">
            <w:pPr>
              <w:numPr>
                <w:ilvl w:val="0"/>
                <w:numId w:val="5"/>
              </w:numPr>
              <w:autoSpaceDE w:val="0"/>
              <w:autoSpaceDN w:val="0"/>
              <w:adjustRightInd w:val="0"/>
              <w:rPr>
                <w:rFonts w:ascii="Times New Roman" w:hAnsi="Times New Roman"/>
                <w:szCs w:val="24"/>
                <w:lang w:eastAsia="en-US"/>
              </w:rPr>
            </w:pPr>
            <w:r>
              <w:rPr>
                <w:rFonts w:ascii="Times New Roman" w:hAnsi="Times New Roman"/>
                <w:szCs w:val="24"/>
                <w:lang w:eastAsia="en-US"/>
              </w:rPr>
              <w:t xml:space="preserve">создавать прозаический или поэтический текст по аналогии на основе авторского текста, используя средства художественной выразительности </w:t>
            </w:r>
          </w:p>
        </w:tc>
      </w:tr>
      <w:tr w:rsidR="00E370BF" w:rsidRPr="00BC0F1C" w14:paraId="2910DDDA" w14:textId="77777777" w:rsidTr="006D0D6A">
        <w:trPr>
          <w:trHeight w:val="562"/>
        </w:trPr>
        <w:tc>
          <w:tcPr>
            <w:tcW w:w="567" w:type="dxa"/>
          </w:tcPr>
          <w:p w14:paraId="6F669A5A" w14:textId="77777777" w:rsidR="00E370BF" w:rsidRPr="00BC0F1C" w:rsidRDefault="00E370BF" w:rsidP="006D0D6A">
            <w:pPr>
              <w:pStyle w:val="a4"/>
              <w:rPr>
                <w:rFonts w:ascii="Times New Roman" w:eastAsia="Calibri" w:hAnsi="Times New Roman"/>
                <w:sz w:val="24"/>
                <w:szCs w:val="24"/>
              </w:rPr>
            </w:pPr>
            <w:r w:rsidRPr="00BC0F1C">
              <w:rPr>
                <w:rFonts w:ascii="Times New Roman" w:eastAsia="Calibri" w:hAnsi="Times New Roman"/>
                <w:sz w:val="24"/>
                <w:szCs w:val="24"/>
              </w:rPr>
              <w:lastRenderedPageBreak/>
              <w:t>4</w:t>
            </w:r>
          </w:p>
        </w:tc>
        <w:tc>
          <w:tcPr>
            <w:tcW w:w="1986" w:type="dxa"/>
            <w:shd w:val="clear" w:color="auto" w:fill="auto"/>
          </w:tcPr>
          <w:p w14:paraId="4E3C709F" w14:textId="77777777" w:rsidR="00E370BF" w:rsidRPr="00BC0F1C" w:rsidRDefault="00E370BF" w:rsidP="006D0D6A">
            <w:pPr>
              <w:rPr>
                <w:szCs w:val="24"/>
              </w:rPr>
            </w:pPr>
            <w:r w:rsidRPr="00BC0F1C">
              <w:rPr>
                <w:rFonts w:ascii="Times New Roman" w:hAnsi="Times New Roman"/>
                <w:b/>
                <w:iCs/>
                <w:szCs w:val="24"/>
              </w:rPr>
              <w:t>Творческая деятельность обучающихся (на основе литературных произведений</w:t>
            </w:r>
            <w:r w:rsidRPr="00BC0F1C">
              <w:rPr>
                <w:szCs w:val="24"/>
              </w:rPr>
              <w:t>)</w:t>
            </w:r>
          </w:p>
        </w:tc>
        <w:tc>
          <w:tcPr>
            <w:tcW w:w="5386" w:type="dxa"/>
            <w:shd w:val="clear" w:color="auto" w:fill="auto"/>
          </w:tcPr>
          <w:p w14:paraId="7FB95C66"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создавать по аналогии собственный текст в жанре сказки и загадки;</w:t>
            </w:r>
          </w:p>
          <w:p w14:paraId="051AB0B1"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восстанавливать текст, дополняя его начало или окончание или пополняя его событиями;</w:t>
            </w:r>
          </w:p>
          <w:p w14:paraId="6BF91EAF"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составлять устный рассказ по репродукциям картин художников и/или на основе личного опыта;</w:t>
            </w:r>
          </w:p>
          <w:p w14:paraId="4F1B1C1B" w14:textId="77777777" w:rsidR="00E370BF" w:rsidRPr="005409CE" w:rsidRDefault="00E370BF" w:rsidP="006D0D6A">
            <w:pPr>
              <w:pStyle w:val="ab"/>
              <w:spacing w:line="240" w:lineRule="auto"/>
              <w:ind w:firstLine="0"/>
              <w:contextualSpacing/>
              <w:rPr>
                <w:rFonts w:ascii="Times New Roman" w:eastAsia="Times New Roman" w:hAnsi="Times New Roman" w:cs="Times New Roman"/>
                <w:iCs/>
                <w:sz w:val="24"/>
                <w:szCs w:val="24"/>
              </w:rPr>
            </w:pPr>
            <w:r w:rsidRPr="005409CE">
              <w:rPr>
                <w:rFonts w:ascii="Times New Roman" w:eastAsia="Times New Roman" w:hAnsi="Times New Roman" w:cs="Times New Roman"/>
                <w:iCs/>
                <w:sz w:val="24"/>
                <w:szCs w:val="24"/>
              </w:rPr>
              <w:t>составлять устный рассказ на основе прочитанных произведений с учётом коммуникативной задачи (для разных адресатов);</w:t>
            </w:r>
          </w:p>
          <w:p w14:paraId="5E120D73" w14:textId="77777777" w:rsidR="00E370BF" w:rsidRPr="005409CE" w:rsidRDefault="00E370BF" w:rsidP="006D0D6A">
            <w:pPr>
              <w:pStyle w:val="aa"/>
              <w:spacing w:line="240" w:lineRule="auto"/>
              <w:ind w:firstLine="0"/>
              <w:contextualSpacing/>
              <w:rPr>
                <w:rFonts w:ascii="Times New Roman" w:eastAsia="Times New Roman" w:hAnsi="Times New Roman" w:cs="Times New Roman"/>
                <w:i w:val="0"/>
                <w:sz w:val="24"/>
                <w:szCs w:val="24"/>
              </w:rPr>
            </w:pPr>
            <w:r w:rsidRPr="005409CE">
              <w:rPr>
                <w:rFonts w:ascii="Times New Roman" w:eastAsia="Times New Roman" w:hAnsi="Times New Roman" w:cs="Times New Roman"/>
                <w:i w:val="0"/>
                <w:sz w:val="24"/>
                <w:szCs w:val="24"/>
              </w:rPr>
              <w:t>создавать серии иллюстраций с короткими текстами по содержанию прочитанного (прослушанного) произведения;</w:t>
            </w:r>
          </w:p>
          <w:p w14:paraId="759AE637" w14:textId="77777777" w:rsidR="00E370BF" w:rsidRPr="005409CE" w:rsidRDefault="00E370BF" w:rsidP="006D0D6A">
            <w:pPr>
              <w:pStyle w:val="a4"/>
              <w:rPr>
                <w:rFonts w:ascii="Times New Roman" w:hAnsi="Times New Roman"/>
                <w:iCs/>
                <w:color w:val="000000"/>
                <w:sz w:val="24"/>
                <w:szCs w:val="24"/>
              </w:rPr>
            </w:pPr>
            <w:r w:rsidRPr="005409CE">
              <w:rPr>
                <w:rFonts w:ascii="Times New Roman" w:hAnsi="Times New Roman"/>
                <w:iCs/>
                <w:color w:val="000000"/>
                <w:sz w:val="24"/>
                <w:szCs w:val="24"/>
              </w:rPr>
              <w:t>работать в группе, создавая сценарии и инсценируя прочитанное (прослушанное, созданное самостоятельно) художественное произведение</w:t>
            </w:r>
          </w:p>
        </w:tc>
        <w:tc>
          <w:tcPr>
            <w:tcW w:w="2552" w:type="dxa"/>
            <w:shd w:val="clear" w:color="auto" w:fill="auto"/>
          </w:tcPr>
          <w:p w14:paraId="527ECC55" w14:textId="77777777" w:rsidR="00E370BF" w:rsidRDefault="00E370BF" w:rsidP="00E370BF">
            <w:pPr>
              <w:numPr>
                <w:ilvl w:val="0"/>
                <w:numId w:val="6"/>
              </w:numPr>
              <w:tabs>
                <w:tab w:val="left" w:pos="35"/>
              </w:tabs>
              <w:autoSpaceDE w:val="0"/>
              <w:autoSpaceDN w:val="0"/>
              <w:adjustRightInd w:val="0"/>
              <w:ind w:left="318" w:right="-91"/>
              <w:rPr>
                <w:rFonts w:ascii="Times New Roman" w:hAnsi="Times New Roman"/>
                <w:szCs w:val="24"/>
                <w:lang w:eastAsia="en-US"/>
              </w:rPr>
            </w:pPr>
            <w:r>
              <w:rPr>
                <w:rFonts w:ascii="Times New Roman" w:hAnsi="Times New Roman"/>
                <w:szCs w:val="24"/>
                <w:lang w:eastAsia="en-US"/>
              </w:rPr>
              <w:t>творчески пересказывать текст (от лица героя, от</w:t>
            </w:r>
          </w:p>
          <w:p w14:paraId="6571B88F" w14:textId="77777777" w:rsidR="00E370BF" w:rsidRDefault="00E370BF" w:rsidP="006D0D6A">
            <w:pPr>
              <w:autoSpaceDE w:val="0"/>
              <w:autoSpaceDN w:val="0"/>
              <w:adjustRightInd w:val="0"/>
              <w:ind w:left="318"/>
              <w:rPr>
                <w:rFonts w:ascii="Times New Roman" w:hAnsi="Times New Roman"/>
                <w:szCs w:val="24"/>
                <w:lang w:eastAsia="en-US"/>
              </w:rPr>
            </w:pPr>
            <w:r>
              <w:rPr>
                <w:rFonts w:ascii="Times New Roman" w:hAnsi="Times New Roman"/>
                <w:szCs w:val="24"/>
                <w:lang w:eastAsia="en-US"/>
              </w:rPr>
              <w:t>автора), дополнять текст;</w:t>
            </w:r>
          </w:p>
          <w:p w14:paraId="56C2446D" w14:textId="77777777" w:rsidR="00E370BF" w:rsidRDefault="00E370BF" w:rsidP="00E370BF">
            <w:pPr>
              <w:numPr>
                <w:ilvl w:val="0"/>
                <w:numId w:val="6"/>
              </w:numPr>
              <w:autoSpaceDE w:val="0"/>
              <w:autoSpaceDN w:val="0"/>
              <w:adjustRightInd w:val="0"/>
              <w:ind w:left="318"/>
              <w:rPr>
                <w:rFonts w:ascii="Times New Roman" w:hAnsi="Times New Roman"/>
                <w:szCs w:val="24"/>
                <w:lang w:eastAsia="en-US"/>
              </w:rPr>
            </w:pPr>
            <w:r>
              <w:rPr>
                <w:rFonts w:ascii="Times New Roman" w:hAnsi="Times New Roman"/>
                <w:szCs w:val="24"/>
                <w:lang w:eastAsia="en-US"/>
              </w:rPr>
              <w:t>создавать иллюстрации, диафильм по содержанию произведения;</w:t>
            </w:r>
          </w:p>
          <w:p w14:paraId="75C7FAD0" w14:textId="77777777" w:rsidR="00E370BF" w:rsidRDefault="00E370BF" w:rsidP="00E370BF">
            <w:pPr>
              <w:numPr>
                <w:ilvl w:val="0"/>
                <w:numId w:val="6"/>
              </w:numPr>
              <w:autoSpaceDE w:val="0"/>
              <w:autoSpaceDN w:val="0"/>
              <w:adjustRightInd w:val="0"/>
              <w:ind w:left="318"/>
              <w:rPr>
                <w:rFonts w:ascii="Times New Roman" w:hAnsi="Times New Roman"/>
                <w:szCs w:val="24"/>
                <w:lang w:eastAsia="en-US"/>
              </w:rPr>
            </w:pPr>
            <w:r>
              <w:rPr>
                <w:rFonts w:ascii="Times New Roman" w:hAnsi="Times New Roman"/>
                <w:szCs w:val="24"/>
                <w:lang w:eastAsia="en-US"/>
              </w:rPr>
              <w:t xml:space="preserve"> работать в группе, создавая инсценировки по произведению, сценарии, проекты</w:t>
            </w:r>
          </w:p>
          <w:p w14:paraId="13EDE903" w14:textId="77777777" w:rsidR="00E370BF" w:rsidRPr="00830C82" w:rsidRDefault="00E370BF" w:rsidP="00E370BF">
            <w:pPr>
              <w:numPr>
                <w:ilvl w:val="0"/>
                <w:numId w:val="6"/>
              </w:numPr>
              <w:autoSpaceDE w:val="0"/>
              <w:autoSpaceDN w:val="0"/>
              <w:adjustRightInd w:val="0"/>
              <w:ind w:left="318"/>
              <w:rPr>
                <w:rFonts w:ascii="Times New Roman" w:hAnsi="Times New Roman"/>
                <w:szCs w:val="24"/>
                <w:lang w:eastAsia="en-US"/>
              </w:rPr>
            </w:pPr>
            <w:r>
              <w:rPr>
                <w:rFonts w:ascii="Times New Roman" w:hAnsi="Times New Roman"/>
                <w:szCs w:val="24"/>
                <w:lang w:eastAsia="en-US"/>
              </w:rPr>
              <w:t>Способам написания изложения.</w:t>
            </w:r>
          </w:p>
        </w:tc>
      </w:tr>
    </w:tbl>
    <w:p w14:paraId="071BABCC" w14:textId="77777777" w:rsidR="00E370BF" w:rsidRDefault="00E370BF" w:rsidP="00E370BF"/>
    <w:p w14:paraId="4B9A5C0B" w14:textId="77777777" w:rsidR="00E370BF" w:rsidRDefault="00E370BF" w:rsidP="00E370BF">
      <w:pPr>
        <w:jc w:val="center"/>
        <w:rPr>
          <w:rFonts w:ascii="Times New Roman" w:eastAsiaTheme="minorHAnsi" w:hAnsi="Times New Roman"/>
          <w:b/>
          <w:szCs w:val="24"/>
        </w:rPr>
      </w:pPr>
      <w:r w:rsidRPr="003163E3">
        <w:rPr>
          <w:rFonts w:ascii="Times New Roman" w:eastAsiaTheme="minorHAnsi" w:hAnsi="Times New Roman"/>
          <w:b/>
          <w:szCs w:val="24"/>
        </w:rPr>
        <w:t>Содержание учебного пред</w:t>
      </w:r>
      <w:r>
        <w:rPr>
          <w:rFonts w:ascii="Times New Roman" w:eastAsiaTheme="minorHAnsi" w:hAnsi="Times New Roman"/>
          <w:b/>
          <w:szCs w:val="24"/>
        </w:rPr>
        <w:t>мета</w:t>
      </w:r>
      <w:r>
        <w:rPr>
          <w:rFonts w:ascii="Times New Roman" w:eastAsiaTheme="minorHAnsi" w:hAnsi="Times New Roman"/>
          <w:b/>
          <w:bCs/>
          <w:szCs w:val="24"/>
        </w:rPr>
        <w:t xml:space="preserve"> «</w:t>
      </w:r>
      <w:r>
        <w:rPr>
          <w:rFonts w:ascii="Times New Roman" w:hAnsi="Times New Roman"/>
          <w:b/>
          <w:szCs w:val="24"/>
        </w:rPr>
        <w:t xml:space="preserve">Литературное </w:t>
      </w:r>
      <w:proofErr w:type="gramStart"/>
      <w:r>
        <w:rPr>
          <w:rFonts w:ascii="Times New Roman" w:hAnsi="Times New Roman"/>
          <w:b/>
          <w:szCs w:val="24"/>
        </w:rPr>
        <w:t>чтение</w:t>
      </w:r>
      <w:r w:rsidRPr="00A27580">
        <w:rPr>
          <w:rFonts w:ascii="Times New Roman" w:hAnsi="Times New Roman"/>
          <w:b/>
          <w:szCs w:val="24"/>
        </w:rPr>
        <w:t>»</w:t>
      </w:r>
      <w:r>
        <w:rPr>
          <w:rFonts w:ascii="Times New Roman" w:eastAsiaTheme="minorHAnsi" w:hAnsi="Times New Roman"/>
          <w:b/>
          <w:bCs/>
          <w:szCs w:val="24"/>
        </w:rPr>
        <w:t xml:space="preserve">   </w:t>
      </w:r>
      <w:proofErr w:type="gramEnd"/>
      <w:r>
        <w:rPr>
          <w:rFonts w:ascii="Times New Roman" w:eastAsiaTheme="minorHAnsi" w:hAnsi="Times New Roman"/>
          <w:b/>
          <w:bCs/>
          <w:szCs w:val="24"/>
        </w:rPr>
        <w:t xml:space="preserve">                                                       </w:t>
      </w:r>
      <w:r>
        <w:rPr>
          <w:rFonts w:ascii="Times New Roman" w:eastAsiaTheme="minorHAnsi" w:hAnsi="Times New Roman"/>
          <w:b/>
          <w:szCs w:val="24"/>
        </w:rPr>
        <w:t xml:space="preserve">4 класс </w:t>
      </w:r>
      <w:r w:rsidRPr="00821700">
        <w:rPr>
          <w:rFonts w:ascii="Times New Roman" w:hAnsi="Times New Roman"/>
          <w:b/>
          <w:sz w:val="22"/>
          <w:szCs w:val="22"/>
        </w:rPr>
        <w:t>(второго года обучения)</w:t>
      </w:r>
    </w:p>
    <w:p w14:paraId="7BC9EEE7" w14:textId="77777777" w:rsidR="00E370BF" w:rsidRPr="006313FD" w:rsidRDefault="00E370BF" w:rsidP="00E370BF">
      <w:pPr>
        <w:rPr>
          <w:rFonts w:ascii="Times New Roman" w:eastAsiaTheme="minorHAnsi" w:hAnsi="Times New Roman"/>
          <w:b/>
          <w:szCs w:val="24"/>
        </w:rPr>
      </w:pP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126"/>
        <w:gridCol w:w="7230"/>
      </w:tblGrid>
      <w:tr w:rsidR="00E370BF" w:rsidRPr="00E12F2C" w14:paraId="61D9DA6D" w14:textId="77777777" w:rsidTr="006D0D6A">
        <w:tc>
          <w:tcPr>
            <w:tcW w:w="851" w:type="dxa"/>
          </w:tcPr>
          <w:p w14:paraId="0CDF1D1D" w14:textId="77777777" w:rsidR="00E370BF" w:rsidRPr="00E12F2C" w:rsidRDefault="00E370BF" w:rsidP="006D0D6A">
            <w:pPr>
              <w:suppressAutoHyphens/>
              <w:ind w:right="283"/>
              <w:jc w:val="center"/>
              <w:rPr>
                <w:rFonts w:ascii="Times New Roman" w:eastAsia="Calibri" w:hAnsi="Times New Roman"/>
                <w:szCs w:val="24"/>
              </w:rPr>
            </w:pPr>
            <w:r w:rsidRPr="00E12F2C">
              <w:rPr>
                <w:rFonts w:ascii="Times New Roman" w:eastAsia="Calibri" w:hAnsi="Times New Roman"/>
                <w:szCs w:val="24"/>
              </w:rPr>
              <w:t>№</w:t>
            </w:r>
          </w:p>
        </w:tc>
        <w:tc>
          <w:tcPr>
            <w:tcW w:w="2126" w:type="dxa"/>
            <w:shd w:val="clear" w:color="auto" w:fill="auto"/>
          </w:tcPr>
          <w:p w14:paraId="666CAB7D" w14:textId="77777777" w:rsidR="00E370BF" w:rsidRPr="00E12F2C" w:rsidRDefault="00E370BF" w:rsidP="006D0D6A">
            <w:pPr>
              <w:suppressAutoHyphens/>
              <w:ind w:right="283"/>
              <w:jc w:val="center"/>
              <w:rPr>
                <w:rFonts w:ascii="Times New Roman" w:eastAsia="Calibri" w:hAnsi="Times New Roman"/>
                <w:szCs w:val="24"/>
              </w:rPr>
            </w:pPr>
            <w:r w:rsidRPr="00E12F2C">
              <w:rPr>
                <w:rFonts w:ascii="Times New Roman" w:eastAsia="Calibri" w:hAnsi="Times New Roman"/>
                <w:szCs w:val="24"/>
              </w:rPr>
              <w:t>Название раздела</w:t>
            </w:r>
          </w:p>
        </w:tc>
        <w:tc>
          <w:tcPr>
            <w:tcW w:w="7230" w:type="dxa"/>
            <w:shd w:val="clear" w:color="auto" w:fill="auto"/>
          </w:tcPr>
          <w:p w14:paraId="71FBBEF6" w14:textId="77777777" w:rsidR="00E370BF" w:rsidRPr="00E12F2C" w:rsidRDefault="00E370BF" w:rsidP="006D0D6A">
            <w:pPr>
              <w:suppressAutoHyphens/>
              <w:ind w:right="283"/>
              <w:jc w:val="center"/>
              <w:rPr>
                <w:rFonts w:ascii="Times New Roman" w:eastAsia="Calibri" w:hAnsi="Times New Roman"/>
                <w:szCs w:val="24"/>
              </w:rPr>
            </w:pPr>
            <w:r w:rsidRPr="00E12F2C">
              <w:rPr>
                <w:rFonts w:ascii="Times New Roman" w:eastAsia="Calibri" w:hAnsi="Times New Roman"/>
                <w:szCs w:val="24"/>
              </w:rPr>
              <w:t>Содержание раздела</w:t>
            </w:r>
          </w:p>
        </w:tc>
      </w:tr>
      <w:tr w:rsidR="00E370BF" w:rsidRPr="00E12F2C" w14:paraId="0D6792EB" w14:textId="77777777" w:rsidTr="006D0D6A">
        <w:tc>
          <w:tcPr>
            <w:tcW w:w="851" w:type="dxa"/>
          </w:tcPr>
          <w:p w14:paraId="7D9D798F" w14:textId="77777777" w:rsidR="00E370BF" w:rsidRPr="00E12F2C" w:rsidRDefault="00E370BF" w:rsidP="00E370BF">
            <w:pPr>
              <w:numPr>
                <w:ilvl w:val="0"/>
                <w:numId w:val="14"/>
              </w:numPr>
              <w:suppressAutoHyphens/>
              <w:ind w:right="283"/>
              <w:jc w:val="center"/>
              <w:rPr>
                <w:rFonts w:ascii="Times New Roman" w:eastAsia="Calibri" w:hAnsi="Times New Roman"/>
                <w:b/>
                <w:szCs w:val="24"/>
              </w:rPr>
            </w:pPr>
          </w:p>
        </w:tc>
        <w:tc>
          <w:tcPr>
            <w:tcW w:w="2126" w:type="dxa"/>
            <w:shd w:val="clear" w:color="auto" w:fill="auto"/>
          </w:tcPr>
          <w:p w14:paraId="1D4D6DB8" w14:textId="77777777" w:rsidR="00E370BF" w:rsidRPr="00E12F2C" w:rsidRDefault="00E370BF" w:rsidP="006D0D6A">
            <w:pPr>
              <w:jc w:val="both"/>
              <w:rPr>
                <w:rFonts w:ascii="Times New Roman" w:hAnsi="Times New Roman"/>
                <w:b/>
                <w:szCs w:val="24"/>
              </w:rPr>
            </w:pPr>
            <w:r w:rsidRPr="00E12F2C">
              <w:rPr>
                <w:rFonts w:ascii="Times New Roman" w:hAnsi="Times New Roman"/>
                <w:b/>
                <w:szCs w:val="24"/>
              </w:rPr>
              <w:t>Виды речевой и читательской деятельности</w:t>
            </w:r>
          </w:p>
        </w:tc>
        <w:tc>
          <w:tcPr>
            <w:tcW w:w="7230" w:type="dxa"/>
            <w:shd w:val="clear" w:color="auto" w:fill="auto"/>
          </w:tcPr>
          <w:p w14:paraId="3E76EE9B"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i/>
                <w:szCs w:val="24"/>
              </w:rPr>
              <w:t>Аудирование</w:t>
            </w:r>
            <w:r w:rsidRPr="00E12F2C">
              <w:rPr>
                <w:rFonts w:ascii="Times New Roman" w:hAnsi="Times New Roman"/>
                <w:szCs w:val="24"/>
              </w:rPr>
              <w:t xml:space="preserve"> (слушание).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w:t>
            </w:r>
            <w:r w:rsidRPr="00E12F2C">
              <w:rPr>
                <w:rFonts w:ascii="Times New Roman" w:hAnsi="Times New Roman"/>
                <w:szCs w:val="24"/>
              </w:rPr>
              <w:lastRenderedPageBreak/>
              <w:t>определение последовательности событий, осознание цели речевого высказывания, умение задавать вопрос по услышанному учебному, научно</w:t>
            </w:r>
            <w:r w:rsidRPr="00E12F2C">
              <w:rPr>
                <w:rFonts w:ascii="Times New Roman" w:hAnsi="Times New Roman"/>
                <w:szCs w:val="24"/>
              </w:rPr>
              <w:noBreakHyphen/>
              <w:t>познавательному и художественному произведению.</w:t>
            </w:r>
          </w:p>
          <w:p w14:paraId="73AC8413"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i/>
                <w:szCs w:val="24"/>
              </w:rPr>
            </w:pPr>
            <w:r w:rsidRPr="00E12F2C">
              <w:rPr>
                <w:rFonts w:ascii="Times New Roman" w:hAnsi="Times New Roman"/>
                <w:i/>
                <w:szCs w:val="24"/>
              </w:rPr>
              <w:t xml:space="preserve">Чтение. </w:t>
            </w:r>
            <w:r w:rsidRPr="00E12F2C">
              <w:rPr>
                <w:rFonts w:ascii="Times New Roman" w:hAnsi="Times New Roman"/>
                <w:szCs w:val="24"/>
                <w:u w:val="single"/>
              </w:rPr>
              <w:t>Чтение вслух</w:t>
            </w:r>
            <w:r w:rsidRPr="00E12F2C">
              <w:rPr>
                <w:rFonts w:ascii="Times New Roman" w:hAnsi="Times New Roman"/>
                <w:szCs w:val="24"/>
              </w:rPr>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14:paraId="3C53CFF4"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u w:val="single"/>
              </w:rPr>
              <w:t>Чтение про себя</w:t>
            </w:r>
            <w:r w:rsidRPr="00E12F2C">
              <w:rPr>
                <w:rFonts w:ascii="Times New Roman" w:hAnsi="Times New Roman"/>
                <w:szCs w:val="24"/>
              </w:rPr>
              <w:t>.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w:t>
            </w:r>
            <w:r w:rsidRPr="00E12F2C">
              <w:rPr>
                <w:rFonts w:ascii="Times New Roman" w:hAnsi="Times New Roman"/>
                <w:szCs w:val="24"/>
              </w:rPr>
              <w:t> </w:t>
            </w:r>
            <w:r w:rsidRPr="00E12F2C">
              <w:rPr>
                <w:rFonts w:ascii="Times New Roman" w:hAnsi="Times New Roman"/>
                <w:szCs w:val="24"/>
              </w:rPr>
              <w:t>др.</w:t>
            </w:r>
          </w:p>
          <w:p w14:paraId="765D91A3"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u w:val="single"/>
              </w:rPr>
              <w:t>Работа с разными видами текста</w:t>
            </w:r>
            <w:r w:rsidRPr="00E12F2C">
              <w:rPr>
                <w:rFonts w:ascii="Times New Roman" w:hAnsi="Times New Roman"/>
                <w:szCs w:val="24"/>
              </w:rPr>
              <w:t xml:space="preserve">. Общее представление о разных видах текста (художественный, учебный, </w:t>
            </w:r>
            <w:proofErr w:type="spellStart"/>
            <w:r w:rsidRPr="00E12F2C">
              <w:rPr>
                <w:rFonts w:ascii="Times New Roman" w:hAnsi="Times New Roman"/>
                <w:szCs w:val="24"/>
              </w:rPr>
              <w:t>научно­популярный</w:t>
            </w:r>
            <w:proofErr w:type="spellEnd"/>
            <w:r w:rsidRPr="00E12F2C">
              <w:rPr>
                <w:rFonts w:ascii="Times New Roman" w:hAnsi="Times New Roman"/>
                <w:szCs w:val="24"/>
              </w:rPr>
              <w:t>) и их сравнение. Определение целей создания этих видов текста. Особенности фольклорного текста.</w:t>
            </w:r>
          </w:p>
          <w:p w14:paraId="7EA91DC9"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Практическое освоение умения отличать текст от набора предложений. Прогнозирование содержания книги по её названию и оформлению.</w:t>
            </w:r>
          </w:p>
          <w:p w14:paraId="38E8A6B9"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Самостоятельное определение темы, главной мысли, структуры текста; деление текста на смысловые части, их </w:t>
            </w:r>
            <w:proofErr w:type="spellStart"/>
            <w:r w:rsidRPr="00E12F2C">
              <w:rPr>
                <w:rFonts w:ascii="Times New Roman" w:hAnsi="Times New Roman"/>
                <w:szCs w:val="24"/>
              </w:rPr>
              <w:t>озаглавливание</w:t>
            </w:r>
            <w:proofErr w:type="spellEnd"/>
            <w:r w:rsidRPr="00E12F2C">
              <w:rPr>
                <w:rFonts w:ascii="Times New Roman" w:hAnsi="Times New Roman"/>
                <w:szCs w:val="24"/>
              </w:rPr>
              <w:t>. Умение работать с разными видами информации.</w:t>
            </w:r>
          </w:p>
          <w:p w14:paraId="5050E70A"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иллюстративных материалов.</w:t>
            </w:r>
          </w:p>
          <w:p w14:paraId="4ABC50AF"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u w:val="single"/>
              </w:rPr>
              <w:t>Библиографическая культура.</w:t>
            </w:r>
            <w:r w:rsidRPr="00E12F2C">
              <w:rPr>
                <w:rFonts w:ascii="Times New Roman" w:hAnsi="Times New Roman"/>
                <w:szCs w:val="24"/>
              </w:rPr>
              <w:t xml:space="preserve"> Книга как особый вид</w:t>
            </w:r>
            <w:r w:rsidRPr="00E12F2C">
              <w:rPr>
                <w:rFonts w:ascii="Times New Roman" w:hAnsi="Times New Roman"/>
                <w:szCs w:val="24"/>
              </w:rPr>
              <w:br/>
              <w:t>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w:t>
            </w:r>
            <w:r w:rsidRPr="00E12F2C">
              <w:rPr>
                <w:rFonts w:ascii="Times New Roman" w:hAnsi="Times New Roman"/>
                <w:szCs w:val="24"/>
              </w:rPr>
              <w:br/>
              <w:t xml:space="preserve">её </w:t>
            </w:r>
            <w:proofErr w:type="spellStart"/>
            <w:r w:rsidRPr="00E12F2C">
              <w:rPr>
                <w:rFonts w:ascii="Times New Roman" w:hAnsi="Times New Roman"/>
                <w:szCs w:val="24"/>
              </w:rPr>
              <w:t>справочно­иллюстративный</w:t>
            </w:r>
            <w:proofErr w:type="spellEnd"/>
            <w:r w:rsidRPr="00E12F2C">
              <w:rPr>
                <w:rFonts w:ascii="Times New Roman" w:hAnsi="Times New Roman"/>
                <w:szCs w:val="24"/>
              </w:rPr>
              <w:t xml:space="preserve"> материал).</w:t>
            </w:r>
          </w:p>
          <w:p w14:paraId="3570328D"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Типы книг (изданий): книга</w:t>
            </w:r>
            <w:r w:rsidRPr="00E12F2C">
              <w:rPr>
                <w:rFonts w:ascii="Times New Roman" w:hAnsi="Times New Roman"/>
                <w:szCs w:val="24"/>
              </w:rPr>
              <w:noBreakHyphen/>
              <w:t>произведение, книга</w:t>
            </w:r>
            <w:r w:rsidRPr="00E12F2C">
              <w:rPr>
                <w:rFonts w:ascii="Times New Roman" w:hAnsi="Times New Roman"/>
                <w:szCs w:val="24"/>
              </w:rPr>
              <w:noBreakHyphen/>
              <w:t>сборник, собрание сочинений, периодическая печать, справочные издания (справочники, словари, энциклопедии).</w:t>
            </w:r>
          </w:p>
          <w:p w14:paraId="2C50110F"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14:paraId="16AB2B04"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u w:val="single"/>
              </w:rPr>
              <w:t>Работа с текстом художественного произведения</w:t>
            </w:r>
            <w:r w:rsidRPr="00E12F2C">
              <w:rPr>
                <w:rFonts w:ascii="Times New Roman" w:hAnsi="Times New Roman"/>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w:t>
            </w:r>
            <w:r w:rsidRPr="00E12F2C">
              <w:rPr>
                <w:rFonts w:ascii="Times New Roman" w:hAnsi="Times New Roman"/>
                <w:szCs w:val="24"/>
              </w:rPr>
              <w:lastRenderedPageBreak/>
              <w:t>Осознание того, что фольклор есть выражение общечеловеческих нравственных правил и отношений.</w:t>
            </w:r>
          </w:p>
          <w:p w14:paraId="3F9E05A1"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14:paraId="2C4ACEC7"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Характеристика героя произведения с использованием </w:t>
            </w:r>
            <w:proofErr w:type="spellStart"/>
            <w:r w:rsidRPr="00E12F2C">
              <w:rPr>
                <w:rFonts w:ascii="Times New Roman" w:hAnsi="Times New Roman"/>
                <w:szCs w:val="24"/>
              </w:rPr>
              <w:t>художественно­выразительных</w:t>
            </w:r>
            <w:proofErr w:type="spellEnd"/>
            <w:r w:rsidRPr="00E12F2C">
              <w:rPr>
                <w:rFonts w:ascii="Times New Roman" w:hAnsi="Times New Roman"/>
                <w:szCs w:val="24"/>
              </w:rPr>
              <w:t xml:space="preserve"> средств данного текста. Нахождение в тексте слов и выражений, характеризующих героя и событие. Анализ (с помощью учителя) мотива поступка персонажа. Сопоставление поступков героев по аналогии или по контрасту. Выявление авторского отношения к герою</w:t>
            </w:r>
            <w:r w:rsidRPr="00E12F2C">
              <w:rPr>
                <w:rFonts w:ascii="Times New Roman" w:hAnsi="Times New Roman"/>
                <w:szCs w:val="24"/>
              </w:rPr>
              <w:br/>
              <w:t>на основе анализа текста, авторских помет, имён героев.</w:t>
            </w:r>
          </w:p>
          <w:p w14:paraId="4CEB613D"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Характеристика героя произведения. Портреты, характеры </w:t>
            </w:r>
            <w:proofErr w:type="spellStart"/>
            <w:r w:rsidRPr="00E12F2C">
              <w:rPr>
                <w:rFonts w:ascii="Times New Roman" w:hAnsi="Times New Roman"/>
                <w:szCs w:val="24"/>
              </w:rPr>
              <w:t>герев</w:t>
            </w:r>
            <w:proofErr w:type="spellEnd"/>
            <w:r w:rsidRPr="00E12F2C">
              <w:rPr>
                <w:rFonts w:ascii="Times New Roman" w:hAnsi="Times New Roman"/>
                <w:szCs w:val="24"/>
              </w:rPr>
              <w:t>, выраженные через поступки и речь.</w:t>
            </w:r>
          </w:p>
          <w:p w14:paraId="7CFE3CCB"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Освоение разных видов пересказа художественного текста: подробный, выборочный и краткий (передача основных мыслей).</w:t>
            </w:r>
          </w:p>
          <w:p w14:paraId="406F3D91"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Подробный пересказ текста: определение главной мысли фрагмента, выделение опорных или ключевых слов, </w:t>
            </w:r>
            <w:proofErr w:type="spellStart"/>
            <w:r w:rsidRPr="00E12F2C">
              <w:rPr>
                <w:rFonts w:ascii="Times New Roman" w:hAnsi="Times New Roman"/>
                <w:szCs w:val="24"/>
              </w:rPr>
              <w:t>озаглавливание</w:t>
            </w:r>
            <w:proofErr w:type="spellEnd"/>
            <w:r w:rsidRPr="00E12F2C">
              <w:rPr>
                <w:rFonts w:ascii="Times New Roman" w:hAnsi="Times New Roman"/>
                <w:szCs w:val="24"/>
              </w:rPr>
              <w:t xml:space="preserve">, подробный пересказ эпизода; деление текста на части, определение главной мысли каждой части и всего текста, </w:t>
            </w:r>
            <w:proofErr w:type="spellStart"/>
            <w:r w:rsidRPr="00E12F2C">
              <w:rPr>
                <w:rFonts w:ascii="Times New Roman" w:hAnsi="Times New Roman"/>
                <w:szCs w:val="24"/>
              </w:rPr>
              <w:t>озаглавливание</w:t>
            </w:r>
            <w:proofErr w:type="spellEnd"/>
            <w:r w:rsidRPr="00E12F2C">
              <w:rPr>
                <w:rFonts w:ascii="Times New Roman" w:hAnsi="Times New Roman"/>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14:paraId="0699CD67"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14:paraId="5569A735"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u w:val="single"/>
              </w:rPr>
              <w:t xml:space="preserve">Работа с учебными, </w:t>
            </w:r>
            <w:proofErr w:type="spellStart"/>
            <w:r w:rsidRPr="00E12F2C">
              <w:rPr>
                <w:rFonts w:ascii="Times New Roman" w:hAnsi="Times New Roman"/>
                <w:szCs w:val="24"/>
                <w:u w:val="single"/>
              </w:rPr>
              <w:t>научно­популярными</w:t>
            </w:r>
            <w:proofErr w:type="spellEnd"/>
            <w:r w:rsidRPr="00E12F2C">
              <w:rPr>
                <w:rFonts w:ascii="Times New Roman" w:hAnsi="Times New Roman"/>
                <w:szCs w:val="24"/>
                <w:u w:val="single"/>
              </w:rPr>
              <w:t xml:space="preserve"> и другими текстами. </w:t>
            </w:r>
            <w:r w:rsidRPr="00E12F2C">
              <w:rPr>
                <w:rFonts w:ascii="Times New Roman" w:hAnsi="Times New Roman"/>
                <w:szCs w:val="24"/>
              </w:rPr>
              <w:t xml:space="preserve">Понимание заглавия произведения; адекватное соотношение с его содержанием. Определение особенностей учебного и </w:t>
            </w:r>
            <w:proofErr w:type="spellStart"/>
            <w:r w:rsidRPr="00E12F2C">
              <w:rPr>
                <w:rFonts w:ascii="Times New Roman" w:hAnsi="Times New Roman"/>
                <w:szCs w:val="24"/>
              </w:rPr>
              <w:t>научно­популярного</w:t>
            </w:r>
            <w:proofErr w:type="spellEnd"/>
            <w:r w:rsidRPr="00E12F2C">
              <w:rPr>
                <w:rFonts w:ascii="Times New Roman" w:hAnsi="Times New Roman"/>
                <w:szCs w:val="24"/>
              </w:rPr>
              <w:t xml:space="preserve"> текстов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w:t>
            </w:r>
            <w:proofErr w:type="spellStart"/>
            <w:r w:rsidRPr="00E12F2C">
              <w:rPr>
                <w:rFonts w:ascii="Times New Roman" w:hAnsi="Times New Roman"/>
                <w:szCs w:val="24"/>
              </w:rPr>
              <w:t>причинно­следственных</w:t>
            </w:r>
            <w:proofErr w:type="spellEnd"/>
            <w:r w:rsidRPr="00E12F2C">
              <w:rPr>
                <w:rFonts w:ascii="Times New Roman" w:hAnsi="Times New Roman"/>
                <w:szCs w:val="24"/>
              </w:rPr>
              <w:t xml:space="preserve"> связей. Определение главной мысли текста. Деление текста на части. Определение </w:t>
            </w:r>
            <w:proofErr w:type="spellStart"/>
            <w:r w:rsidRPr="00E12F2C">
              <w:rPr>
                <w:rFonts w:ascii="Times New Roman" w:hAnsi="Times New Roman"/>
                <w:szCs w:val="24"/>
              </w:rPr>
              <w:t>микротем</w:t>
            </w:r>
            <w:proofErr w:type="spellEnd"/>
            <w:r w:rsidRPr="00E12F2C">
              <w:rPr>
                <w:rFonts w:ascii="Times New Roman" w:hAnsi="Times New Roman"/>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14:paraId="51407E56"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u w:val="single"/>
              </w:rPr>
            </w:pPr>
            <w:r w:rsidRPr="00E12F2C">
              <w:rPr>
                <w:rFonts w:ascii="Times New Roman" w:hAnsi="Times New Roman"/>
                <w:szCs w:val="24"/>
                <w:u w:val="single"/>
              </w:rPr>
              <w:lastRenderedPageBreak/>
              <w:t>Говорение (культура речевого общения)</w:t>
            </w:r>
          </w:p>
          <w:p w14:paraId="323B7A2A"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Осознание диалога как вида речи. Особенности диалогического общения: понимание вопросов, умение отвечать на них и самостоятельно задавать вопросы по тексту; умение выслушивать, не перебивая, собеседника и в вежливой форме высказывать свою точку зрения по обсуждаемому произведению (учебному, </w:t>
            </w:r>
            <w:proofErr w:type="spellStart"/>
            <w:r w:rsidRPr="00E12F2C">
              <w:rPr>
                <w:rFonts w:ascii="Times New Roman" w:hAnsi="Times New Roman"/>
                <w:szCs w:val="24"/>
              </w:rPr>
              <w:t>научно­познавательному</w:t>
            </w:r>
            <w:proofErr w:type="spellEnd"/>
            <w:r w:rsidRPr="00E12F2C">
              <w:rPr>
                <w:rFonts w:ascii="Times New Roman" w:hAnsi="Times New Roman"/>
                <w:szCs w:val="24"/>
              </w:rPr>
              <w:t>, художественному).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14:paraId="2ECA7DB1"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Работа со словом (распознание прямого и переносного значения слов, их многозначности), целенаправленное пополнение активного словарного запаса.</w:t>
            </w:r>
          </w:p>
          <w:p w14:paraId="2944C060"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w:t>
            </w:r>
            <w:proofErr w:type="spellStart"/>
            <w:r w:rsidRPr="00E12F2C">
              <w:rPr>
                <w:rFonts w:ascii="Times New Roman" w:hAnsi="Times New Roman"/>
                <w:szCs w:val="24"/>
              </w:rPr>
              <w:t>научно­популярного</w:t>
            </w:r>
            <w:proofErr w:type="spellEnd"/>
            <w:r w:rsidRPr="00E12F2C">
              <w:rPr>
                <w:rFonts w:ascii="Times New Roman" w:hAnsi="Times New Roman"/>
                <w:szCs w:val="24"/>
              </w:rPr>
              <w:t>, учебного и художественного текста. Передача впечатлений (из повседневной жизни, от художественного произведения,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14:paraId="4D94EAE1"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14:paraId="6503A8EE"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u w:val="single"/>
              </w:rPr>
            </w:pPr>
            <w:r w:rsidRPr="00E12F2C">
              <w:rPr>
                <w:rFonts w:ascii="Times New Roman" w:hAnsi="Times New Roman"/>
                <w:szCs w:val="24"/>
                <w:u w:val="single"/>
              </w:rPr>
              <w:t>Письмо (культура письменной речи)</w:t>
            </w:r>
          </w:p>
          <w:p w14:paraId="5874A194"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Нормы письменной речи: соответствие содержания заголовку (отражение темы, места действия, характеров героев), использование выразительных средств языка (синонимы, антонимы, сравнение) в </w:t>
            </w:r>
            <w:proofErr w:type="spellStart"/>
            <w:r w:rsidRPr="00E12F2C">
              <w:rPr>
                <w:rFonts w:ascii="Times New Roman" w:hAnsi="Times New Roman"/>
                <w:szCs w:val="24"/>
              </w:rPr>
              <w:t>мини­сочинениях</w:t>
            </w:r>
            <w:proofErr w:type="spellEnd"/>
            <w:r w:rsidRPr="00E12F2C">
              <w:rPr>
                <w:rFonts w:ascii="Times New Roman" w:hAnsi="Times New Roman"/>
                <w:szCs w:val="24"/>
              </w:rPr>
              <w:t xml:space="preserve"> (повествование, описание, рассуждение), рассказ на заданную тему, отзыв.</w:t>
            </w:r>
          </w:p>
        </w:tc>
      </w:tr>
      <w:tr w:rsidR="00E370BF" w:rsidRPr="00E12F2C" w14:paraId="6318BB37" w14:textId="77777777" w:rsidTr="006D0D6A">
        <w:tc>
          <w:tcPr>
            <w:tcW w:w="851" w:type="dxa"/>
          </w:tcPr>
          <w:p w14:paraId="597C0747" w14:textId="77777777" w:rsidR="00E370BF" w:rsidRPr="00E12F2C" w:rsidRDefault="00E370BF" w:rsidP="00E370BF">
            <w:pPr>
              <w:numPr>
                <w:ilvl w:val="0"/>
                <w:numId w:val="14"/>
              </w:numPr>
              <w:suppressAutoHyphens/>
              <w:ind w:right="283"/>
              <w:jc w:val="center"/>
              <w:rPr>
                <w:rFonts w:ascii="Times New Roman" w:eastAsia="Calibri" w:hAnsi="Times New Roman"/>
                <w:b/>
                <w:szCs w:val="24"/>
              </w:rPr>
            </w:pPr>
          </w:p>
        </w:tc>
        <w:tc>
          <w:tcPr>
            <w:tcW w:w="2126" w:type="dxa"/>
            <w:shd w:val="clear" w:color="auto" w:fill="auto"/>
          </w:tcPr>
          <w:p w14:paraId="06301AB2" w14:textId="77777777" w:rsidR="00E370BF" w:rsidRPr="00E12F2C" w:rsidRDefault="00E370BF" w:rsidP="006D0D6A">
            <w:pPr>
              <w:jc w:val="both"/>
              <w:rPr>
                <w:rFonts w:ascii="Times New Roman" w:hAnsi="Times New Roman"/>
                <w:b/>
                <w:szCs w:val="24"/>
              </w:rPr>
            </w:pPr>
            <w:r w:rsidRPr="00E12F2C">
              <w:rPr>
                <w:rFonts w:ascii="Times New Roman" w:hAnsi="Times New Roman"/>
                <w:b/>
                <w:szCs w:val="24"/>
              </w:rPr>
              <w:t>Круг детского чтения</w:t>
            </w:r>
          </w:p>
        </w:tc>
        <w:tc>
          <w:tcPr>
            <w:tcW w:w="7230" w:type="dxa"/>
            <w:shd w:val="clear" w:color="auto" w:fill="auto"/>
          </w:tcPr>
          <w:p w14:paraId="7E7CC15A"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14:paraId="13129DB9"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Представленность разных видов книг: историческая, приключенческая, фантастическая, </w:t>
            </w:r>
            <w:proofErr w:type="spellStart"/>
            <w:r w:rsidRPr="00E12F2C">
              <w:rPr>
                <w:rFonts w:ascii="Times New Roman" w:hAnsi="Times New Roman"/>
                <w:szCs w:val="24"/>
              </w:rPr>
              <w:t>научно­популярная</w:t>
            </w:r>
            <w:proofErr w:type="spellEnd"/>
            <w:r w:rsidRPr="00E12F2C">
              <w:rPr>
                <w:rFonts w:ascii="Times New Roman" w:hAnsi="Times New Roman"/>
                <w:szCs w:val="24"/>
              </w:rPr>
              <w:t xml:space="preserve">, </w:t>
            </w:r>
            <w:proofErr w:type="spellStart"/>
            <w:r w:rsidRPr="00E12F2C">
              <w:rPr>
                <w:rFonts w:ascii="Times New Roman" w:hAnsi="Times New Roman"/>
                <w:szCs w:val="24"/>
              </w:rPr>
              <w:t>справочно­энциклопедическая</w:t>
            </w:r>
            <w:proofErr w:type="spellEnd"/>
            <w:r w:rsidRPr="00E12F2C">
              <w:rPr>
                <w:rFonts w:ascii="Times New Roman" w:hAnsi="Times New Roman"/>
                <w:szCs w:val="24"/>
              </w:rPr>
              <w:t xml:space="preserve"> литература; детские периодические издания (по выбору).</w:t>
            </w:r>
          </w:p>
          <w:p w14:paraId="4C3977C8"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14:paraId="53B508A0" w14:textId="77777777" w:rsidR="00E370BF" w:rsidRPr="00E12F2C" w:rsidRDefault="00E370BF" w:rsidP="006D0D6A">
            <w:pPr>
              <w:rPr>
                <w:rFonts w:ascii="Times New Roman" w:hAnsi="Times New Roman"/>
                <w:szCs w:val="24"/>
              </w:rPr>
            </w:pPr>
          </w:p>
        </w:tc>
      </w:tr>
      <w:tr w:rsidR="00E370BF" w:rsidRPr="00E12F2C" w14:paraId="6840A110" w14:textId="77777777" w:rsidTr="006D0D6A">
        <w:tc>
          <w:tcPr>
            <w:tcW w:w="851" w:type="dxa"/>
          </w:tcPr>
          <w:p w14:paraId="46D305B2" w14:textId="77777777" w:rsidR="00E370BF" w:rsidRPr="00E12F2C" w:rsidRDefault="00E370BF" w:rsidP="00E370BF">
            <w:pPr>
              <w:numPr>
                <w:ilvl w:val="0"/>
                <w:numId w:val="14"/>
              </w:numPr>
              <w:suppressAutoHyphens/>
              <w:ind w:right="283"/>
              <w:jc w:val="center"/>
              <w:rPr>
                <w:rFonts w:ascii="Times New Roman" w:eastAsia="Calibri" w:hAnsi="Times New Roman"/>
                <w:b/>
                <w:szCs w:val="24"/>
              </w:rPr>
            </w:pPr>
          </w:p>
        </w:tc>
        <w:tc>
          <w:tcPr>
            <w:tcW w:w="2126" w:type="dxa"/>
            <w:shd w:val="clear" w:color="auto" w:fill="auto"/>
          </w:tcPr>
          <w:p w14:paraId="288E59E7" w14:textId="77777777" w:rsidR="00E370BF" w:rsidRPr="00E12F2C" w:rsidRDefault="00E370BF" w:rsidP="006D0D6A">
            <w:pPr>
              <w:jc w:val="both"/>
              <w:rPr>
                <w:rFonts w:ascii="Times New Roman" w:hAnsi="Times New Roman"/>
                <w:b/>
                <w:szCs w:val="24"/>
              </w:rPr>
            </w:pPr>
            <w:r w:rsidRPr="00E12F2C">
              <w:rPr>
                <w:rFonts w:ascii="Times New Roman" w:hAnsi="Times New Roman"/>
                <w:b/>
                <w:szCs w:val="24"/>
              </w:rPr>
              <w:t xml:space="preserve">Литературная пропедевтика </w:t>
            </w:r>
            <w:r w:rsidRPr="00E12F2C">
              <w:rPr>
                <w:rFonts w:ascii="Times New Roman" w:hAnsi="Times New Roman"/>
                <w:b/>
                <w:szCs w:val="24"/>
              </w:rPr>
              <w:lastRenderedPageBreak/>
              <w:t>(практическое освоение)</w:t>
            </w:r>
          </w:p>
        </w:tc>
        <w:tc>
          <w:tcPr>
            <w:tcW w:w="7230" w:type="dxa"/>
            <w:shd w:val="clear" w:color="auto" w:fill="auto"/>
          </w:tcPr>
          <w:p w14:paraId="781BBD65"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lastRenderedPageBreak/>
              <w:t xml:space="preserve">Нахождение в тексте, определение значения в художественной речи (с помощью учителя) средств </w:t>
            </w:r>
            <w:r w:rsidRPr="00E12F2C">
              <w:rPr>
                <w:rFonts w:ascii="Times New Roman" w:hAnsi="Times New Roman"/>
                <w:szCs w:val="24"/>
              </w:rPr>
              <w:lastRenderedPageBreak/>
              <w:t>выразительности: синонимов, антонимов, эпитетов, сравнений, метафор, гипербол.</w:t>
            </w:r>
          </w:p>
          <w:p w14:paraId="5B3DBAA9"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14:paraId="6A2EBFAE"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Общее представление о композиционных особенностях</w:t>
            </w:r>
            <w:r w:rsidRPr="00E12F2C">
              <w:rPr>
                <w:rFonts w:ascii="Times New Roman" w:hAnsi="Times New Roman"/>
                <w:szCs w:val="24"/>
              </w:rPr>
              <w:br/>
              <w:t>построения разных видов рассказывания: повествование (рас­</w:t>
            </w:r>
            <w:r w:rsidRPr="00E12F2C">
              <w:rPr>
                <w:rFonts w:ascii="Times New Roman" w:hAnsi="Times New Roman"/>
                <w:szCs w:val="24"/>
              </w:rPr>
              <w:br/>
              <w:t>сказ), описание (пейзаж, портрет, интерьер), рассуждение (монолог героя, диалог героев).</w:t>
            </w:r>
          </w:p>
          <w:p w14:paraId="1E7C71B2"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Прозаическая и стихотворная речь: узнавание, различение, выделение особенностей стихотворного произведения (ритм, рифма).</w:t>
            </w:r>
          </w:p>
          <w:p w14:paraId="27227A54"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Фольклор и авторские художественные произведения (различение).</w:t>
            </w:r>
          </w:p>
          <w:p w14:paraId="70BBB8FC"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14:paraId="6CB49EE5" w14:textId="77777777" w:rsidR="00E370BF" w:rsidRPr="00E12F2C" w:rsidRDefault="00E370BF" w:rsidP="006D0D6A">
            <w:pPr>
              <w:rPr>
                <w:rFonts w:ascii="Times New Roman" w:hAnsi="Times New Roman"/>
                <w:szCs w:val="24"/>
              </w:rPr>
            </w:pPr>
            <w:r w:rsidRPr="00E12F2C">
              <w:rPr>
                <w:rFonts w:ascii="Times New Roman" w:hAnsi="Times New Roman"/>
                <w:szCs w:val="24"/>
              </w:rPr>
              <w:t>Рассказ, стихотворение, басня — общее представление о жанре, особенностях построения и выразительных средствах</w:t>
            </w:r>
          </w:p>
        </w:tc>
      </w:tr>
      <w:tr w:rsidR="00E370BF" w:rsidRPr="00E12F2C" w14:paraId="2A254766" w14:textId="77777777" w:rsidTr="006D0D6A">
        <w:tc>
          <w:tcPr>
            <w:tcW w:w="851" w:type="dxa"/>
          </w:tcPr>
          <w:p w14:paraId="126FD5FB" w14:textId="77777777" w:rsidR="00E370BF" w:rsidRPr="00E12F2C" w:rsidRDefault="00E370BF" w:rsidP="00E370BF">
            <w:pPr>
              <w:numPr>
                <w:ilvl w:val="0"/>
                <w:numId w:val="14"/>
              </w:numPr>
              <w:suppressAutoHyphens/>
              <w:ind w:right="283"/>
              <w:jc w:val="center"/>
              <w:rPr>
                <w:rFonts w:ascii="Times New Roman" w:eastAsia="Calibri" w:hAnsi="Times New Roman"/>
                <w:b/>
                <w:szCs w:val="24"/>
              </w:rPr>
            </w:pPr>
          </w:p>
        </w:tc>
        <w:tc>
          <w:tcPr>
            <w:tcW w:w="2126" w:type="dxa"/>
            <w:shd w:val="clear" w:color="auto" w:fill="auto"/>
          </w:tcPr>
          <w:p w14:paraId="6770B8A0" w14:textId="77777777" w:rsidR="00E370BF" w:rsidRPr="00E12F2C" w:rsidRDefault="00E370BF" w:rsidP="006D0D6A">
            <w:pPr>
              <w:rPr>
                <w:rFonts w:ascii="Times New Roman" w:hAnsi="Times New Roman"/>
                <w:szCs w:val="24"/>
              </w:rPr>
            </w:pPr>
            <w:r w:rsidRPr="00E12F2C">
              <w:rPr>
                <w:rFonts w:ascii="Times New Roman" w:hAnsi="Times New Roman"/>
                <w:b/>
                <w:szCs w:val="24"/>
              </w:rPr>
              <w:t>Творческая деятельность обучающихся (на основе лит. произведений)</w:t>
            </w:r>
          </w:p>
        </w:tc>
        <w:tc>
          <w:tcPr>
            <w:tcW w:w="7230" w:type="dxa"/>
            <w:shd w:val="clear" w:color="auto" w:fill="auto"/>
          </w:tcPr>
          <w:p w14:paraId="6A67C609" w14:textId="77777777" w:rsidR="00E370BF" w:rsidRPr="00E12F2C" w:rsidRDefault="00E370BF" w:rsidP="006D0D6A">
            <w:pPr>
              <w:autoSpaceDE w:val="0"/>
              <w:autoSpaceDN w:val="0"/>
              <w:adjustRightInd w:val="0"/>
              <w:ind w:firstLine="709"/>
              <w:contextualSpacing/>
              <w:jc w:val="both"/>
              <w:textAlignment w:val="center"/>
              <w:rPr>
                <w:rFonts w:ascii="Times New Roman" w:hAnsi="Times New Roman"/>
                <w:szCs w:val="24"/>
              </w:rPr>
            </w:pPr>
            <w:r w:rsidRPr="00E12F2C">
              <w:rPr>
                <w:rFonts w:ascii="Times New Roman" w:hAnsi="Times New Roman"/>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w:t>
            </w:r>
            <w:proofErr w:type="spellStart"/>
            <w:r w:rsidRPr="00E12F2C">
              <w:rPr>
                <w:rFonts w:ascii="Times New Roman" w:hAnsi="Times New Roman"/>
                <w:szCs w:val="24"/>
              </w:rPr>
              <w:t>причинно­следственных</w:t>
            </w:r>
            <w:proofErr w:type="spellEnd"/>
            <w:r w:rsidRPr="00E12F2C">
              <w:rPr>
                <w:rFonts w:ascii="Times New Roman" w:hAnsi="Times New Roman"/>
                <w:szCs w:val="24"/>
              </w:rPr>
              <w:t xml:space="preserve"> связей, последовательности событий: соблюдение </w:t>
            </w:r>
            <w:proofErr w:type="spellStart"/>
            <w:r w:rsidRPr="00E12F2C">
              <w:rPr>
                <w:rFonts w:ascii="Times New Roman" w:hAnsi="Times New Roman"/>
                <w:szCs w:val="24"/>
              </w:rPr>
              <w:t>поэтапности</w:t>
            </w:r>
            <w:proofErr w:type="spellEnd"/>
            <w:r w:rsidRPr="00E12F2C">
              <w:rPr>
                <w:rFonts w:ascii="Times New Roman" w:hAnsi="Times New Roman"/>
                <w:szCs w:val="24"/>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w:t>
            </w:r>
          </w:p>
        </w:tc>
      </w:tr>
    </w:tbl>
    <w:p w14:paraId="7330DEC1" w14:textId="77777777" w:rsidR="00E370BF" w:rsidRDefault="00E370BF" w:rsidP="00E370BF">
      <w:pPr>
        <w:rPr>
          <w:rFonts w:ascii="Times New Roman" w:hAnsi="Times New Roman"/>
          <w:b/>
          <w:i/>
          <w:szCs w:val="24"/>
        </w:rPr>
      </w:pPr>
    </w:p>
    <w:p w14:paraId="34DE95FD" w14:textId="77777777" w:rsidR="00E370BF" w:rsidRPr="00A27580" w:rsidRDefault="00E370BF" w:rsidP="00E370BF">
      <w:pPr>
        <w:jc w:val="center"/>
        <w:rPr>
          <w:rFonts w:ascii="Times New Roman" w:hAnsi="Times New Roman"/>
          <w:i/>
          <w:szCs w:val="24"/>
        </w:rPr>
      </w:pPr>
      <w:r w:rsidRPr="00A27580">
        <w:rPr>
          <w:rFonts w:ascii="Times New Roman" w:hAnsi="Times New Roman"/>
          <w:b/>
          <w:szCs w:val="24"/>
        </w:rPr>
        <w:t>Темат</w:t>
      </w:r>
      <w:r>
        <w:rPr>
          <w:rFonts w:ascii="Times New Roman" w:hAnsi="Times New Roman"/>
          <w:b/>
          <w:szCs w:val="24"/>
        </w:rPr>
        <w:t xml:space="preserve">ическое планирование «Литературное </w:t>
      </w:r>
      <w:proofErr w:type="gramStart"/>
      <w:r>
        <w:rPr>
          <w:rFonts w:ascii="Times New Roman" w:hAnsi="Times New Roman"/>
          <w:b/>
          <w:szCs w:val="24"/>
        </w:rPr>
        <w:t>чтение</w:t>
      </w:r>
      <w:r w:rsidRPr="00A27580">
        <w:rPr>
          <w:rFonts w:ascii="Times New Roman" w:hAnsi="Times New Roman"/>
          <w:b/>
          <w:szCs w:val="24"/>
        </w:rPr>
        <w:t xml:space="preserve">» </w:t>
      </w:r>
      <w:r>
        <w:rPr>
          <w:rFonts w:ascii="Times New Roman" w:hAnsi="Times New Roman"/>
          <w:b/>
          <w:szCs w:val="24"/>
        </w:rPr>
        <w:t xml:space="preserve">  </w:t>
      </w:r>
      <w:proofErr w:type="gramEnd"/>
      <w:r>
        <w:rPr>
          <w:rFonts w:ascii="Times New Roman" w:hAnsi="Times New Roman"/>
          <w:b/>
          <w:szCs w:val="24"/>
        </w:rPr>
        <w:t xml:space="preserve">                                                                                           </w:t>
      </w:r>
      <w:r w:rsidRPr="00A27580">
        <w:rPr>
          <w:rFonts w:ascii="Times New Roman" w:hAnsi="Times New Roman"/>
          <w:b/>
          <w:szCs w:val="24"/>
        </w:rPr>
        <w:t>4 класс (второго года обучения)</w:t>
      </w:r>
    </w:p>
    <w:p w14:paraId="5A2CD8C2" w14:textId="77777777" w:rsidR="00E370BF" w:rsidRPr="00E12F2C" w:rsidRDefault="00E370BF" w:rsidP="00E370BF">
      <w:pPr>
        <w:suppressAutoHyphens/>
        <w:ind w:right="283"/>
        <w:rPr>
          <w:rFonts w:ascii="Times New Roman" w:hAnsi="Times New Roman"/>
          <w:b/>
          <w:i/>
          <w:szCs w:val="24"/>
        </w:rPr>
      </w:pPr>
    </w:p>
    <w:tbl>
      <w:tblPr>
        <w:tblpPr w:leftFromText="180" w:rightFromText="180" w:vertAnchor="text" w:horzAnchor="page" w:tblpX="1225" w:tblpY="-6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5953"/>
        <w:gridCol w:w="1389"/>
        <w:gridCol w:w="1526"/>
      </w:tblGrid>
      <w:tr w:rsidR="00E370BF" w:rsidRPr="00DB0117" w14:paraId="506A1D75" w14:textId="77777777" w:rsidTr="006D0D6A">
        <w:tc>
          <w:tcPr>
            <w:tcW w:w="1163" w:type="dxa"/>
          </w:tcPr>
          <w:p w14:paraId="0584801E"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w:t>
            </w:r>
          </w:p>
          <w:p w14:paraId="4733B91E"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п/п</w:t>
            </w:r>
          </w:p>
        </w:tc>
        <w:tc>
          <w:tcPr>
            <w:tcW w:w="5953" w:type="dxa"/>
          </w:tcPr>
          <w:p w14:paraId="265192E9" w14:textId="77777777" w:rsidR="00E370BF" w:rsidRPr="00DB0117" w:rsidRDefault="00E370BF" w:rsidP="006D0D6A">
            <w:pPr>
              <w:jc w:val="center"/>
              <w:rPr>
                <w:rFonts w:ascii="Times New Roman" w:hAnsi="Times New Roman"/>
                <w:szCs w:val="24"/>
              </w:rPr>
            </w:pPr>
            <w:r w:rsidRPr="00DB0117">
              <w:rPr>
                <w:rFonts w:ascii="Times New Roman" w:hAnsi="Times New Roman"/>
                <w:bCs/>
                <w:szCs w:val="24"/>
              </w:rPr>
              <w:t>Название раздела, темы</w:t>
            </w:r>
          </w:p>
        </w:tc>
        <w:tc>
          <w:tcPr>
            <w:tcW w:w="1389" w:type="dxa"/>
          </w:tcPr>
          <w:p w14:paraId="227DB469"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 xml:space="preserve">Общее </w:t>
            </w:r>
          </w:p>
          <w:p w14:paraId="4B7EE9B9" w14:textId="77777777" w:rsidR="00E370BF" w:rsidRPr="00DB0117" w:rsidRDefault="00E370BF" w:rsidP="006D0D6A">
            <w:pPr>
              <w:jc w:val="center"/>
              <w:rPr>
                <w:rFonts w:ascii="Times New Roman" w:hAnsi="Times New Roman"/>
                <w:szCs w:val="24"/>
              </w:rPr>
            </w:pPr>
            <w:r w:rsidRPr="00DB0117">
              <w:rPr>
                <w:rFonts w:ascii="Times New Roman" w:hAnsi="Times New Roman"/>
                <w:bCs/>
                <w:szCs w:val="24"/>
              </w:rPr>
              <w:t>количество часов</w:t>
            </w:r>
          </w:p>
        </w:tc>
        <w:tc>
          <w:tcPr>
            <w:tcW w:w="1526" w:type="dxa"/>
          </w:tcPr>
          <w:p w14:paraId="5ED94648" w14:textId="77777777" w:rsidR="00E370BF" w:rsidRPr="00DB0117" w:rsidRDefault="00E370BF" w:rsidP="006D0D6A">
            <w:pPr>
              <w:jc w:val="center"/>
              <w:rPr>
                <w:rFonts w:ascii="Times New Roman" w:hAnsi="Times New Roman"/>
                <w:bCs/>
                <w:szCs w:val="24"/>
              </w:rPr>
            </w:pPr>
            <w:proofErr w:type="spellStart"/>
            <w:r w:rsidRPr="00DB0117">
              <w:rPr>
                <w:rFonts w:ascii="Times New Roman" w:hAnsi="Times New Roman"/>
                <w:bCs/>
                <w:szCs w:val="24"/>
              </w:rPr>
              <w:t>Провероч</w:t>
            </w:r>
            <w:proofErr w:type="spellEnd"/>
            <w:r>
              <w:rPr>
                <w:rFonts w:ascii="Times New Roman" w:hAnsi="Times New Roman"/>
                <w:bCs/>
                <w:szCs w:val="24"/>
              </w:rPr>
              <w:t xml:space="preserve">          </w:t>
            </w:r>
            <w:proofErr w:type="spellStart"/>
            <w:r w:rsidRPr="00DB0117">
              <w:rPr>
                <w:rFonts w:ascii="Times New Roman" w:hAnsi="Times New Roman"/>
                <w:bCs/>
                <w:szCs w:val="24"/>
              </w:rPr>
              <w:t>ные</w:t>
            </w:r>
            <w:proofErr w:type="spellEnd"/>
            <w:r w:rsidRPr="00DB0117">
              <w:rPr>
                <w:rFonts w:ascii="Times New Roman" w:hAnsi="Times New Roman"/>
                <w:bCs/>
                <w:szCs w:val="24"/>
              </w:rPr>
              <w:t xml:space="preserve"> работы </w:t>
            </w:r>
          </w:p>
        </w:tc>
      </w:tr>
      <w:tr w:rsidR="00E370BF" w:rsidRPr="00DB0117" w14:paraId="7435DEC3" w14:textId="77777777" w:rsidTr="006D0D6A">
        <w:tc>
          <w:tcPr>
            <w:tcW w:w="1163" w:type="dxa"/>
          </w:tcPr>
          <w:p w14:paraId="11F90186" w14:textId="77777777" w:rsidR="00E370BF" w:rsidRPr="00DB0117" w:rsidRDefault="00E370BF" w:rsidP="00E370BF">
            <w:pPr>
              <w:numPr>
                <w:ilvl w:val="0"/>
                <w:numId w:val="18"/>
              </w:numPr>
              <w:rPr>
                <w:rFonts w:ascii="Times New Roman" w:hAnsi="Times New Roman"/>
                <w:b/>
                <w:szCs w:val="24"/>
              </w:rPr>
            </w:pPr>
          </w:p>
        </w:tc>
        <w:tc>
          <w:tcPr>
            <w:tcW w:w="5953" w:type="dxa"/>
          </w:tcPr>
          <w:p w14:paraId="18BC3A5D" w14:textId="77777777" w:rsidR="00E370BF" w:rsidRPr="00DB0117" w:rsidRDefault="00E370BF" w:rsidP="006D0D6A">
            <w:pPr>
              <w:rPr>
                <w:rFonts w:ascii="Times New Roman" w:hAnsi="Times New Roman"/>
                <w:szCs w:val="24"/>
              </w:rPr>
            </w:pPr>
            <w:r w:rsidRPr="00DB0117">
              <w:rPr>
                <w:rFonts w:ascii="Times New Roman" w:hAnsi="Times New Roman"/>
                <w:szCs w:val="24"/>
              </w:rPr>
              <w:t>Виды речевой и читательской деятельности</w:t>
            </w:r>
          </w:p>
        </w:tc>
        <w:tc>
          <w:tcPr>
            <w:tcW w:w="1389" w:type="dxa"/>
          </w:tcPr>
          <w:p w14:paraId="0817BC9C"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61</w:t>
            </w:r>
          </w:p>
        </w:tc>
        <w:tc>
          <w:tcPr>
            <w:tcW w:w="1526" w:type="dxa"/>
          </w:tcPr>
          <w:p w14:paraId="11AB5057"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1</w:t>
            </w:r>
          </w:p>
        </w:tc>
      </w:tr>
      <w:tr w:rsidR="00E370BF" w:rsidRPr="00DB0117" w14:paraId="73EA8BC5" w14:textId="77777777" w:rsidTr="006D0D6A">
        <w:tc>
          <w:tcPr>
            <w:tcW w:w="1163" w:type="dxa"/>
          </w:tcPr>
          <w:p w14:paraId="51AFD1C7" w14:textId="77777777" w:rsidR="00E370BF" w:rsidRPr="00DB0117" w:rsidRDefault="00E370BF" w:rsidP="00E370BF">
            <w:pPr>
              <w:numPr>
                <w:ilvl w:val="0"/>
                <w:numId w:val="18"/>
              </w:numPr>
              <w:rPr>
                <w:rFonts w:ascii="Times New Roman" w:hAnsi="Times New Roman"/>
                <w:b/>
                <w:szCs w:val="24"/>
              </w:rPr>
            </w:pPr>
          </w:p>
        </w:tc>
        <w:tc>
          <w:tcPr>
            <w:tcW w:w="5953" w:type="dxa"/>
          </w:tcPr>
          <w:p w14:paraId="610FB1B5" w14:textId="77777777" w:rsidR="00E370BF" w:rsidRPr="00DB0117" w:rsidRDefault="00E370BF" w:rsidP="006D0D6A">
            <w:pPr>
              <w:rPr>
                <w:rFonts w:ascii="Times New Roman" w:hAnsi="Times New Roman"/>
                <w:szCs w:val="24"/>
              </w:rPr>
            </w:pPr>
            <w:r w:rsidRPr="00DB0117">
              <w:rPr>
                <w:rFonts w:ascii="Times New Roman" w:hAnsi="Times New Roman"/>
                <w:szCs w:val="24"/>
              </w:rPr>
              <w:t>Круг детского чтения</w:t>
            </w:r>
          </w:p>
        </w:tc>
        <w:tc>
          <w:tcPr>
            <w:tcW w:w="1389" w:type="dxa"/>
          </w:tcPr>
          <w:p w14:paraId="3221549B"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10</w:t>
            </w:r>
          </w:p>
        </w:tc>
        <w:tc>
          <w:tcPr>
            <w:tcW w:w="1526" w:type="dxa"/>
          </w:tcPr>
          <w:p w14:paraId="43B78EB5"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w:t>
            </w:r>
          </w:p>
        </w:tc>
      </w:tr>
      <w:tr w:rsidR="00E370BF" w:rsidRPr="00DB0117" w14:paraId="373380B3" w14:textId="77777777" w:rsidTr="006D0D6A">
        <w:tc>
          <w:tcPr>
            <w:tcW w:w="1163" w:type="dxa"/>
          </w:tcPr>
          <w:p w14:paraId="0800F27D" w14:textId="77777777" w:rsidR="00E370BF" w:rsidRPr="00DB0117" w:rsidRDefault="00E370BF" w:rsidP="00E370BF">
            <w:pPr>
              <w:numPr>
                <w:ilvl w:val="0"/>
                <w:numId w:val="18"/>
              </w:numPr>
              <w:rPr>
                <w:rFonts w:ascii="Times New Roman" w:hAnsi="Times New Roman"/>
                <w:b/>
                <w:szCs w:val="24"/>
              </w:rPr>
            </w:pPr>
          </w:p>
        </w:tc>
        <w:tc>
          <w:tcPr>
            <w:tcW w:w="5953" w:type="dxa"/>
          </w:tcPr>
          <w:p w14:paraId="27636ADF" w14:textId="77777777" w:rsidR="00E370BF" w:rsidRPr="00DB0117" w:rsidRDefault="00E370BF" w:rsidP="006D0D6A">
            <w:pPr>
              <w:rPr>
                <w:rFonts w:ascii="Times New Roman" w:hAnsi="Times New Roman"/>
                <w:szCs w:val="24"/>
              </w:rPr>
            </w:pPr>
            <w:r w:rsidRPr="00DB0117">
              <w:rPr>
                <w:rFonts w:ascii="Times New Roman" w:hAnsi="Times New Roman"/>
                <w:szCs w:val="24"/>
              </w:rPr>
              <w:t>Литературная пропедевтика (практическое освоение)</w:t>
            </w:r>
          </w:p>
        </w:tc>
        <w:tc>
          <w:tcPr>
            <w:tcW w:w="1389" w:type="dxa"/>
          </w:tcPr>
          <w:p w14:paraId="2C07AF1A"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17</w:t>
            </w:r>
          </w:p>
        </w:tc>
        <w:tc>
          <w:tcPr>
            <w:tcW w:w="1526" w:type="dxa"/>
          </w:tcPr>
          <w:p w14:paraId="3DD533DD"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4</w:t>
            </w:r>
          </w:p>
        </w:tc>
      </w:tr>
      <w:tr w:rsidR="00E370BF" w:rsidRPr="00DB0117" w14:paraId="4187A2AA" w14:textId="77777777" w:rsidTr="006D0D6A">
        <w:tc>
          <w:tcPr>
            <w:tcW w:w="1163" w:type="dxa"/>
          </w:tcPr>
          <w:p w14:paraId="4DDD1D95" w14:textId="77777777" w:rsidR="00E370BF" w:rsidRPr="00DB0117" w:rsidRDefault="00E370BF" w:rsidP="00E370BF">
            <w:pPr>
              <w:numPr>
                <w:ilvl w:val="0"/>
                <w:numId w:val="18"/>
              </w:numPr>
              <w:rPr>
                <w:rFonts w:ascii="Times New Roman" w:hAnsi="Times New Roman"/>
                <w:b/>
                <w:szCs w:val="24"/>
              </w:rPr>
            </w:pPr>
          </w:p>
        </w:tc>
        <w:tc>
          <w:tcPr>
            <w:tcW w:w="5953" w:type="dxa"/>
          </w:tcPr>
          <w:p w14:paraId="36C4ACB4" w14:textId="77777777" w:rsidR="00E370BF" w:rsidRPr="00DB0117" w:rsidRDefault="00E370BF" w:rsidP="006D0D6A">
            <w:pPr>
              <w:rPr>
                <w:rFonts w:ascii="Times New Roman" w:hAnsi="Times New Roman"/>
                <w:szCs w:val="24"/>
              </w:rPr>
            </w:pPr>
            <w:r w:rsidRPr="00DB0117">
              <w:rPr>
                <w:rFonts w:ascii="Times New Roman" w:hAnsi="Times New Roman"/>
                <w:szCs w:val="24"/>
              </w:rPr>
              <w:t>Творческая деятельность обучающихся (на основе литературных произведений)</w:t>
            </w:r>
          </w:p>
        </w:tc>
        <w:tc>
          <w:tcPr>
            <w:tcW w:w="1389" w:type="dxa"/>
          </w:tcPr>
          <w:p w14:paraId="32224B7C"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14</w:t>
            </w:r>
          </w:p>
        </w:tc>
        <w:tc>
          <w:tcPr>
            <w:tcW w:w="1526" w:type="dxa"/>
          </w:tcPr>
          <w:p w14:paraId="68B6A292" w14:textId="77777777" w:rsidR="00E370BF" w:rsidRPr="00DB0117" w:rsidRDefault="00E370BF" w:rsidP="006D0D6A">
            <w:pPr>
              <w:jc w:val="center"/>
              <w:rPr>
                <w:rFonts w:ascii="Times New Roman" w:hAnsi="Times New Roman"/>
                <w:bCs/>
                <w:szCs w:val="24"/>
              </w:rPr>
            </w:pPr>
            <w:r w:rsidRPr="00DB0117">
              <w:rPr>
                <w:rFonts w:ascii="Times New Roman" w:hAnsi="Times New Roman"/>
                <w:bCs/>
                <w:szCs w:val="24"/>
              </w:rPr>
              <w:t>1</w:t>
            </w:r>
          </w:p>
        </w:tc>
      </w:tr>
      <w:tr w:rsidR="00E370BF" w:rsidRPr="00DB0117" w14:paraId="74A41C16" w14:textId="77777777" w:rsidTr="006D0D6A">
        <w:tc>
          <w:tcPr>
            <w:tcW w:w="1163" w:type="dxa"/>
          </w:tcPr>
          <w:p w14:paraId="0B78359E" w14:textId="77777777" w:rsidR="00E370BF" w:rsidRPr="00DB0117" w:rsidRDefault="00E370BF" w:rsidP="006D0D6A">
            <w:pPr>
              <w:ind w:left="720"/>
              <w:rPr>
                <w:rFonts w:ascii="Times New Roman" w:hAnsi="Times New Roman"/>
                <w:b/>
                <w:szCs w:val="24"/>
              </w:rPr>
            </w:pPr>
          </w:p>
        </w:tc>
        <w:tc>
          <w:tcPr>
            <w:tcW w:w="5953" w:type="dxa"/>
          </w:tcPr>
          <w:p w14:paraId="1DADAA6B" w14:textId="77777777" w:rsidR="00E370BF" w:rsidRPr="00DB0117" w:rsidRDefault="00E370BF" w:rsidP="006D0D6A">
            <w:pPr>
              <w:rPr>
                <w:rFonts w:ascii="Times New Roman" w:hAnsi="Times New Roman"/>
                <w:bCs/>
                <w:szCs w:val="24"/>
                <w:highlight w:val="yellow"/>
              </w:rPr>
            </w:pPr>
            <w:r w:rsidRPr="00DB0117">
              <w:rPr>
                <w:rFonts w:ascii="Times New Roman" w:hAnsi="Times New Roman"/>
                <w:b/>
                <w:bCs/>
                <w:szCs w:val="24"/>
              </w:rPr>
              <w:t>Итого</w:t>
            </w:r>
          </w:p>
        </w:tc>
        <w:tc>
          <w:tcPr>
            <w:tcW w:w="1389" w:type="dxa"/>
          </w:tcPr>
          <w:p w14:paraId="2A6F914E" w14:textId="77777777" w:rsidR="00E370BF" w:rsidRPr="00DB0117" w:rsidRDefault="00E370BF" w:rsidP="006D0D6A">
            <w:pPr>
              <w:jc w:val="center"/>
              <w:rPr>
                <w:rFonts w:ascii="Times New Roman" w:hAnsi="Times New Roman"/>
                <w:b/>
                <w:bCs/>
                <w:szCs w:val="24"/>
              </w:rPr>
            </w:pPr>
            <w:r w:rsidRPr="00DB0117">
              <w:rPr>
                <w:rFonts w:ascii="Times New Roman" w:hAnsi="Times New Roman"/>
                <w:b/>
                <w:bCs/>
                <w:szCs w:val="24"/>
              </w:rPr>
              <w:t>102</w:t>
            </w:r>
          </w:p>
        </w:tc>
        <w:tc>
          <w:tcPr>
            <w:tcW w:w="1526" w:type="dxa"/>
          </w:tcPr>
          <w:p w14:paraId="15262D4A" w14:textId="77777777" w:rsidR="00E370BF" w:rsidRPr="00DB0117" w:rsidRDefault="00E370BF" w:rsidP="006D0D6A">
            <w:pPr>
              <w:jc w:val="center"/>
              <w:rPr>
                <w:rFonts w:ascii="Times New Roman" w:hAnsi="Times New Roman"/>
                <w:b/>
                <w:bCs/>
                <w:szCs w:val="24"/>
              </w:rPr>
            </w:pPr>
            <w:r w:rsidRPr="00DB0117">
              <w:rPr>
                <w:rFonts w:ascii="Times New Roman" w:hAnsi="Times New Roman"/>
                <w:b/>
                <w:bCs/>
                <w:szCs w:val="24"/>
              </w:rPr>
              <w:t>6</w:t>
            </w:r>
          </w:p>
        </w:tc>
      </w:tr>
    </w:tbl>
    <w:p w14:paraId="56D67EA3" w14:textId="77777777" w:rsidR="00E370BF" w:rsidRDefault="00E370BF" w:rsidP="00E370BF">
      <w:pPr>
        <w:suppressAutoHyphens/>
        <w:ind w:right="283"/>
        <w:rPr>
          <w:rFonts w:ascii="Times New Roman" w:hAnsi="Times New Roman"/>
          <w:b/>
          <w:szCs w:val="24"/>
        </w:rPr>
      </w:pPr>
    </w:p>
    <w:p w14:paraId="7DC51CC9" w14:textId="77777777" w:rsidR="00E370BF" w:rsidRDefault="00E370BF" w:rsidP="00E370BF">
      <w:pPr>
        <w:suppressAutoHyphens/>
        <w:ind w:right="283"/>
        <w:rPr>
          <w:rFonts w:ascii="Times New Roman" w:hAnsi="Times New Roman"/>
          <w:b/>
          <w:szCs w:val="24"/>
        </w:rPr>
      </w:pPr>
    </w:p>
    <w:p w14:paraId="0DEE489A" w14:textId="77777777" w:rsidR="00E370BF" w:rsidRDefault="00E370BF" w:rsidP="00E370BF">
      <w:pPr>
        <w:suppressAutoHyphens/>
        <w:ind w:right="283"/>
        <w:rPr>
          <w:rFonts w:ascii="Times New Roman" w:hAnsi="Times New Roman"/>
          <w:b/>
          <w:szCs w:val="24"/>
        </w:rPr>
      </w:pPr>
    </w:p>
    <w:p w14:paraId="0963FFE9" w14:textId="77777777" w:rsidR="00E370BF" w:rsidRPr="0030148A" w:rsidRDefault="00E370BF" w:rsidP="00E370BF">
      <w:pPr>
        <w:suppressAutoHyphens/>
        <w:ind w:right="283"/>
        <w:rPr>
          <w:rFonts w:ascii="Times New Roman" w:hAnsi="Times New Roman"/>
          <w:b/>
          <w:szCs w:val="24"/>
        </w:rPr>
      </w:pPr>
    </w:p>
    <w:p w14:paraId="5C5D3774" w14:textId="77777777" w:rsidR="00E370BF" w:rsidRPr="00DB0117" w:rsidRDefault="00E370BF" w:rsidP="00E370BF">
      <w:pPr>
        <w:suppressAutoHyphens/>
        <w:ind w:left="1440" w:right="283"/>
        <w:jc w:val="center"/>
        <w:rPr>
          <w:rFonts w:ascii="Times New Roman" w:hAnsi="Times New Roman"/>
          <w:i/>
          <w:szCs w:val="24"/>
        </w:rPr>
      </w:pPr>
    </w:p>
    <w:p w14:paraId="5E971519" w14:textId="77777777" w:rsidR="00A853B1" w:rsidRPr="004D10E1" w:rsidRDefault="00A853B1" w:rsidP="005B5C45">
      <w:pPr>
        <w:rPr>
          <w:rFonts w:ascii="Times New Roman" w:hAnsi="Times New Roman"/>
          <w:szCs w:val="24"/>
        </w:rPr>
      </w:pPr>
    </w:p>
    <w:sectPr w:rsidR="00A853B1" w:rsidRPr="004D10E1" w:rsidSect="00925FDE">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C2362734"/>
    <w:lvl w:ilvl="0">
      <w:start w:val="1"/>
      <w:numFmt w:val="decimal"/>
      <w:pStyle w:val="1"/>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15:restartNumberingAfterBreak="0">
    <w:nsid w:val="03674598"/>
    <w:multiLevelType w:val="multilevel"/>
    <w:tmpl w:val="3DA8DAA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 w15:restartNumberingAfterBreak="0">
    <w:nsid w:val="05646A74"/>
    <w:multiLevelType w:val="hybridMultilevel"/>
    <w:tmpl w:val="4D74CC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71448E4"/>
    <w:multiLevelType w:val="hybridMultilevel"/>
    <w:tmpl w:val="1AEE9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B81651"/>
    <w:multiLevelType w:val="hybridMultilevel"/>
    <w:tmpl w:val="F7E23A80"/>
    <w:lvl w:ilvl="0" w:tplc="0419000F">
      <w:start w:val="1"/>
      <w:numFmt w:val="decimal"/>
      <w:lvlText w:val="%1."/>
      <w:lvlJc w:val="left"/>
      <w:pPr>
        <w:ind w:left="64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1F0563"/>
    <w:multiLevelType w:val="hybridMultilevel"/>
    <w:tmpl w:val="63C2A24E"/>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DFB1307"/>
    <w:multiLevelType w:val="hybridMultilevel"/>
    <w:tmpl w:val="4D74CC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57E394B"/>
    <w:multiLevelType w:val="hybridMultilevel"/>
    <w:tmpl w:val="4D74CC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2718A9"/>
    <w:multiLevelType w:val="hybridMultilevel"/>
    <w:tmpl w:val="9CA01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8D59FB"/>
    <w:multiLevelType w:val="hybridMultilevel"/>
    <w:tmpl w:val="7DFA76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C4254D5"/>
    <w:multiLevelType w:val="hybridMultilevel"/>
    <w:tmpl w:val="7D186A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2815482"/>
    <w:multiLevelType w:val="hybridMultilevel"/>
    <w:tmpl w:val="852EB0D6"/>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 w15:restartNumberingAfterBreak="0">
    <w:nsid w:val="2A570380"/>
    <w:multiLevelType w:val="hybridMultilevel"/>
    <w:tmpl w:val="1AEE9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825D4C"/>
    <w:multiLevelType w:val="hybridMultilevel"/>
    <w:tmpl w:val="0144E8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9D2C8D"/>
    <w:multiLevelType w:val="hybridMultilevel"/>
    <w:tmpl w:val="C960DFA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5" w15:restartNumberingAfterBreak="0">
    <w:nsid w:val="40D86EF3"/>
    <w:multiLevelType w:val="hybridMultilevel"/>
    <w:tmpl w:val="63C2A24E"/>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F2432D"/>
    <w:multiLevelType w:val="hybridMultilevel"/>
    <w:tmpl w:val="9EFED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EC35372"/>
    <w:multiLevelType w:val="hybridMultilevel"/>
    <w:tmpl w:val="1AEE9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ED75245"/>
    <w:multiLevelType w:val="hybridMultilevel"/>
    <w:tmpl w:val="5EFA2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20A20B5"/>
    <w:multiLevelType w:val="hybridMultilevel"/>
    <w:tmpl w:val="1AEE9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CE336E4"/>
    <w:multiLevelType w:val="hybridMultilevel"/>
    <w:tmpl w:val="4D74CC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6415E1D"/>
    <w:multiLevelType w:val="hybridMultilevel"/>
    <w:tmpl w:val="9C24BE1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A2363B7"/>
    <w:multiLevelType w:val="hybridMultilevel"/>
    <w:tmpl w:val="8D2C6D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8"/>
  </w:num>
  <w:num w:numId="3">
    <w:abstractNumId w:val="10"/>
  </w:num>
  <w:num w:numId="4">
    <w:abstractNumId w:val="9"/>
  </w:num>
  <w:num w:numId="5">
    <w:abstractNumId w:val="13"/>
  </w:num>
  <w:num w:numId="6">
    <w:abstractNumId w:val="16"/>
  </w:num>
  <w:num w:numId="7">
    <w:abstractNumId w:val="12"/>
  </w:num>
  <w:num w:numId="8">
    <w:abstractNumId w:val="11"/>
  </w:num>
  <w:num w:numId="9">
    <w:abstractNumId w:val="2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7"/>
  </w:num>
  <w:num w:numId="13">
    <w:abstractNumId w:val="19"/>
  </w:num>
  <w:num w:numId="14">
    <w:abstractNumId w:val="22"/>
  </w:num>
  <w:num w:numId="15">
    <w:abstractNumId w:val="18"/>
  </w:num>
  <w:num w:numId="16">
    <w:abstractNumId w:val="7"/>
  </w:num>
  <w:num w:numId="17">
    <w:abstractNumId w:val="2"/>
  </w:num>
  <w:num w:numId="18">
    <w:abstractNumId w:val="6"/>
  </w:num>
  <w:num w:numId="19">
    <w:abstractNumId w:val="4"/>
  </w:num>
  <w:num w:numId="20">
    <w:abstractNumId w:val="15"/>
  </w:num>
  <w:num w:numId="21">
    <w:abstractNumId w:val="5"/>
  </w:num>
  <w:num w:numId="22">
    <w:abstractNumId w:val="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0605"/>
    <w:rsid w:val="00002400"/>
    <w:rsid w:val="00040D4C"/>
    <w:rsid w:val="00155BC4"/>
    <w:rsid w:val="001A246B"/>
    <w:rsid w:val="001B3E4F"/>
    <w:rsid w:val="002D5015"/>
    <w:rsid w:val="003B23D4"/>
    <w:rsid w:val="004824D6"/>
    <w:rsid w:val="004D10E1"/>
    <w:rsid w:val="00581234"/>
    <w:rsid w:val="00581CBB"/>
    <w:rsid w:val="005B5C45"/>
    <w:rsid w:val="005F230F"/>
    <w:rsid w:val="00617D58"/>
    <w:rsid w:val="006950B2"/>
    <w:rsid w:val="006A52B9"/>
    <w:rsid w:val="007217A8"/>
    <w:rsid w:val="007815AF"/>
    <w:rsid w:val="00842E28"/>
    <w:rsid w:val="008F685A"/>
    <w:rsid w:val="00925FDE"/>
    <w:rsid w:val="00936080"/>
    <w:rsid w:val="009A343F"/>
    <w:rsid w:val="009A387B"/>
    <w:rsid w:val="009B3A73"/>
    <w:rsid w:val="00A853B1"/>
    <w:rsid w:val="00B90CCB"/>
    <w:rsid w:val="00BF2528"/>
    <w:rsid w:val="00C45A05"/>
    <w:rsid w:val="00C60605"/>
    <w:rsid w:val="00D97B7B"/>
    <w:rsid w:val="00DB2047"/>
    <w:rsid w:val="00DD7C0A"/>
    <w:rsid w:val="00E34CCE"/>
    <w:rsid w:val="00E370BF"/>
    <w:rsid w:val="00ED508A"/>
    <w:rsid w:val="00ED5D86"/>
    <w:rsid w:val="00F41645"/>
    <w:rsid w:val="00F9275F"/>
    <w:rsid w:val="00FA2B5E"/>
    <w:rsid w:val="00FA4C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A49CB"/>
  <w15:docId w15:val="{E9663FDA-AA54-498C-925F-C066D246C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53B1"/>
    <w:pPr>
      <w:spacing w:after="0" w:line="240" w:lineRule="auto"/>
    </w:pPr>
    <w:rPr>
      <w:rFonts w:ascii="Arial" w:eastAsia="Times New Roman" w:hAnsi="Arial" w:cs="Times New Roman"/>
      <w:sz w:val="24"/>
      <w:szCs w:val="20"/>
      <w:lang w:eastAsia="ru-RU"/>
    </w:rPr>
  </w:style>
  <w:style w:type="paragraph" w:styleId="1">
    <w:name w:val="heading 1"/>
    <w:basedOn w:val="a"/>
    <w:next w:val="a"/>
    <w:link w:val="10"/>
    <w:uiPriority w:val="9"/>
    <w:qFormat/>
    <w:rsid w:val="00BF2528"/>
    <w:pPr>
      <w:keepNext/>
      <w:numPr>
        <w:numId w:val="10"/>
      </w:numPr>
      <w:suppressAutoHyphens/>
      <w:spacing w:before="240" w:after="60"/>
      <w:jc w:val="center"/>
      <w:outlineLvl w:val="0"/>
    </w:pPr>
    <w:rPr>
      <w:b/>
      <w:bCs/>
      <w:kern w:val="2"/>
      <w:szCs w:val="24"/>
      <w:lang w:val="x-none" w:eastAsia="ar-SA"/>
    </w:rPr>
  </w:style>
  <w:style w:type="paragraph" w:styleId="2">
    <w:name w:val="heading 2"/>
    <w:basedOn w:val="a"/>
    <w:next w:val="a"/>
    <w:link w:val="20"/>
    <w:unhideWhenUsed/>
    <w:qFormat/>
    <w:rsid w:val="00BF2528"/>
    <w:pPr>
      <w:keepNext/>
      <w:spacing w:before="240" w:after="60"/>
      <w:outlineLvl w:val="1"/>
    </w:pPr>
    <w:rPr>
      <w:rFonts w:ascii="Calibri Light" w:hAnsi="Calibri Light"/>
      <w:b/>
      <w:bCs/>
      <w:i/>
      <w:iCs/>
      <w:sz w:val="28"/>
      <w:szCs w:val="28"/>
      <w:lang w:val="x-none" w:eastAsia="x-none"/>
    </w:rPr>
  </w:style>
  <w:style w:type="paragraph" w:styleId="3">
    <w:name w:val="heading 3"/>
    <w:basedOn w:val="a"/>
    <w:next w:val="a"/>
    <w:link w:val="30"/>
    <w:unhideWhenUsed/>
    <w:qFormat/>
    <w:rsid w:val="00BF2528"/>
    <w:pPr>
      <w:keepNext/>
      <w:keepLines/>
      <w:spacing w:before="200" w:line="276" w:lineRule="auto"/>
      <w:outlineLvl w:val="2"/>
    </w:pPr>
    <w:rPr>
      <w:rFonts w:ascii="Cambria" w:hAnsi="Cambria"/>
      <w:b/>
      <w:bCs/>
      <w:color w:val="4F81BD"/>
      <w:sz w:val="22"/>
      <w:szCs w:val="22"/>
      <w:lang w:val="x-none" w:eastAsia="en-US"/>
    </w:rPr>
  </w:style>
  <w:style w:type="paragraph" w:styleId="4">
    <w:name w:val="heading 4"/>
    <w:basedOn w:val="a"/>
    <w:link w:val="40"/>
    <w:qFormat/>
    <w:rsid w:val="00BF2528"/>
    <w:pPr>
      <w:spacing w:before="100" w:beforeAutospacing="1" w:after="100" w:afterAutospacing="1"/>
      <w:outlineLvl w:val="3"/>
    </w:pPr>
    <w:rPr>
      <w:rFonts w:ascii="Times New Roman" w:hAnsi="Times New Roman"/>
      <w:b/>
      <w:bCs/>
      <w:szCs w:val="24"/>
    </w:rPr>
  </w:style>
  <w:style w:type="paragraph" w:styleId="5">
    <w:name w:val="heading 5"/>
    <w:basedOn w:val="a"/>
    <w:link w:val="50"/>
    <w:qFormat/>
    <w:rsid w:val="00BF2528"/>
    <w:pPr>
      <w:spacing w:before="100" w:beforeAutospacing="1" w:after="100" w:afterAutospacing="1"/>
      <w:outlineLvl w:val="4"/>
    </w:pPr>
    <w:rPr>
      <w:rFonts w:ascii="Times New Roman" w:hAnsi="Times New Roman"/>
      <w:b/>
      <w:bCs/>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853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A853B1"/>
    <w:pPr>
      <w:spacing w:after="0" w:line="240" w:lineRule="auto"/>
    </w:pPr>
    <w:rPr>
      <w:rFonts w:ascii="Calibri" w:eastAsia="Times New Roman" w:hAnsi="Calibri" w:cs="Times New Roman"/>
      <w:lang w:eastAsia="ru-RU"/>
    </w:rPr>
  </w:style>
  <w:style w:type="character" w:customStyle="1" w:styleId="a5">
    <w:name w:val="Без интервала Знак"/>
    <w:link w:val="a4"/>
    <w:uiPriority w:val="1"/>
    <w:rsid w:val="00A853B1"/>
    <w:rPr>
      <w:rFonts w:ascii="Calibri" w:eastAsia="Times New Roman" w:hAnsi="Calibri" w:cs="Times New Roman"/>
      <w:lang w:eastAsia="ru-RU"/>
    </w:rPr>
  </w:style>
  <w:style w:type="paragraph" w:styleId="a6">
    <w:name w:val="List Paragraph"/>
    <w:basedOn w:val="a"/>
    <w:link w:val="a7"/>
    <w:uiPriority w:val="34"/>
    <w:qFormat/>
    <w:rsid w:val="00A853B1"/>
    <w:pPr>
      <w:ind w:left="720"/>
      <w:contextualSpacing/>
    </w:pPr>
  </w:style>
  <w:style w:type="paragraph" w:customStyle="1" w:styleId="a8">
    <w:name w:val="Основной"/>
    <w:basedOn w:val="a"/>
    <w:link w:val="a9"/>
    <w:rsid w:val="00A853B1"/>
    <w:pPr>
      <w:autoSpaceDE w:val="0"/>
      <w:autoSpaceDN w:val="0"/>
      <w:adjustRightInd w:val="0"/>
      <w:spacing w:line="214" w:lineRule="atLeast"/>
      <w:ind w:firstLine="283"/>
      <w:jc w:val="both"/>
      <w:textAlignment w:val="center"/>
    </w:pPr>
    <w:rPr>
      <w:rFonts w:ascii="NewtonCSanPin" w:eastAsia="Calibri" w:hAnsi="NewtonCSanPin" w:cs="NewtonCSanPin"/>
      <w:color w:val="000000"/>
      <w:sz w:val="21"/>
      <w:szCs w:val="21"/>
    </w:rPr>
  </w:style>
  <w:style w:type="character" w:customStyle="1" w:styleId="a9">
    <w:name w:val="Основной Знак"/>
    <w:link w:val="a8"/>
    <w:locked/>
    <w:rsid w:val="00A853B1"/>
    <w:rPr>
      <w:rFonts w:ascii="NewtonCSanPin" w:eastAsia="Calibri" w:hAnsi="NewtonCSanPin" w:cs="NewtonCSanPin"/>
      <w:color w:val="000000"/>
      <w:sz w:val="21"/>
      <w:szCs w:val="21"/>
      <w:lang w:eastAsia="ru-RU"/>
    </w:rPr>
  </w:style>
  <w:style w:type="paragraph" w:customStyle="1" w:styleId="aa">
    <w:name w:val="Буллит Курсив"/>
    <w:basedOn w:val="a"/>
    <w:rsid w:val="00A853B1"/>
    <w:pPr>
      <w:autoSpaceDE w:val="0"/>
      <w:autoSpaceDN w:val="0"/>
      <w:adjustRightInd w:val="0"/>
      <w:spacing w:line="214" w:lineRule="atLeast"/>
      <w:ind w:firstLine="244"/>
      <w:jc w:val="both"/>
      <w:textAlignment w:val="center"/>
    </w:pPr>
    <w:rPr>
      <w:rFonts w:ascii="NewtonCSanPin" w:eastAsia="Calibri" w:hAnsi="NewtonCSanPin" w:cs="NewtonCSanPin"/>
      <w:i/>
      <w:iCs/>
      <w:color w:val="000000"/>
      <w:sz w:val="21"/>
      <w:szCs w:val="21"/>
    </w:rPr>
  </w:style>
  <w:style w:type="paragraph" w:customStyle="1" w:styleId="ab">
    <w:name w:val="Буллит"/>
    <w:basedOn w:val="a"/>
    <w:link w:val="ac"/>
    <w:rsid w:val="00BF2528"/>
    <w:pPr>
      <w:autoSpaceDE w:val="0"/>
      <w:autoSpaceDN w:val="0"/>
      <w:adjustRightInd w:val="0"/>
      <w:spacing w:line="214" w:lineRule="atLeast"/>
      <w:ind w:firstLine="244"/>
      <w:jc w:val="both"/>
      <w:textAlignment w:val="center"/>
    </w:pPr>
    <w:rPr>
      <w:rFonts w:ascii="NewtonCSanPin" w:eastAsia="Calibri" w:hAnsi="NewtonCSanPin" w:cs="NewtonCSanPin"/>
      <w:color w:val="000000"/>
      <w:sz w:val="21"/>
      <w:szCs w:val="21"/>
    </w:rPr>
  </w:style>
  <w:style w:type="character" w:customStyle="1" w:styleId="ac">
    <w:name w:val="Буллит Знак"/>
    <w:link w:val="ab"/>
    <w:locked/>
    <w:rsid w:val="00BF2528"/>
    <w:rPr>
      <w:rFonts w:ascii="NewtonCSanPin" w:eastAsia="Calibri" w:hAnsi="NewtonCSanPin" w:cs="NewtonCSanPin"/>
      <w:color w:val="000000"/>
      <w:sz w:val="21"/>
      <w:szCs w:val="21"/>
      <w:lang w:eastAsia="ru-RU"/>
    </w:rPr>
  </w:style>
  <w:style w:type="character" w:customStyle="1" w:styleId="10">
    <w:name w:val="Заголовок 1 Знак"/>
    <w:basedOn w:val="a0"/>
    <w:link w:val="1"/>
    <w:uiPriority w:val="9"/>
    <w:rsid w:val="00BF2528"/>
    <w:rPr>
      <w:rFonts w:ascii="Arial" w:eastAsia="Times New Roman" w:hAnsi="Arial" w:cs="Times New Roman"/>
      <w:b/>
      <w:bCs/>
      <w:kern w:val="2"/>
      <w:sz w:val="24"/>
      <w:szCs w:val="24"/>
      <w:lang w:val="x-none" w:eastAsia="ar-SA"/>
    </w:rPr>
  </w:style>
  <w:style w:type="character" w:customStyle="1" w:styleId="20">
    <w:name w:val="Заголовок 2 Знак"/>
    <w:basedOn w:val="a0"/>
    <w:link w:val="2"/>
    <w:rsid w:val="00BF2528"/>
    <w:rPr>
      <w:rFonts w:ascii="Calibri Light" w:eastAsia="Times New Roman" w:hAnsi="Calibri Light" w:cs="Times New Roman"/>
      <w:b/>
      <w:bCs/>
      <w:i/>
      <w:iCs/>
      <w:sz w:val="28"/>
      <w:szCs w:val="28"/>
      <w:lang w:val="x-none" w:eastAsia="x-none"/>
    </w:rPr>
  </w:style>
  <w:style w:type="character" w:customStyle="1" w:styleId="30">
    <w:name w:val="Заголовок 3 Знак"/>
    <w:basedOn w:val="a0"/>
    <w:link w:val="3"/>
    <w:rsid w:val="00BF2528"/>
    <w:rPr>
      <w:rFonts w:ascii="Cambria" w:eastAsia="Times New Roman" w:hAnsi="Cambria" w:cs="Times New Roman"/>
      <w:b/>
      <w:bCs/>
      <w:color w:val="4F81BD"/>
      <w:lang w:val="x-none"/>
    </w:rPr>
  </w:style>
  <w:style w:type="character" w:customStyle="1" w:styleId="40">
    <w:name w:val="Заголовок 4 Знак"/>
    <w:basedOn w:val="a0"/>
    <w:link w:val="4"/>
    <w:rsid w:val="00BF252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BF2528"/>
    <w:rPr>
      <w:rFonts w:ascii="Times New Roman" w:eastAsia="Times New Roman" w:hAnsi="Times New Roman" w:cs="Times New Roman"/>
      <w:b/>
      <w:bCs/>
      <w:sz w:val="20"/>
      <w:szCs w:val="20"/>
      <w:lang w:eastAsia="ru-RU"/>
    </w:rPr>
  </w:style>
  <w:style w:type="paragraph" w:styleId="ad">
    <w:name w:val="Title"/>
    <w:aliases w:val="Название1"/>
    <w:basedOn w:val="a"/>
    <w:link w:val="ae"/>
    <w:qFormat/>
    <w:rsid w:val="00BF2528"/>
    <w:pPr>
      <w:jc w:val="center"/>
    </w:pPr>
    <w:rPr>
      <w:b/>
      <w:bCs/>
      <w:sz w:val="32"/>
      <w:lang w:val="x-none" w:eastAsia="x-none"/>
    </w:rPr>
  </w:style>
  <w:style w:type="character" w:customStyle="1" w:styleId="ae">
    <w:name w:val="Заголовок Знак"/>
    <w:aliases w:val="Название1 Знак"/>
    <w:basedOn w:val="a0"/>
    <w:link w:val="ad"/>
    <w:rsid w:val="00BF2528"/>
    <w:rPr>
      <w:rFonts w:ascii="Arial" w:eastAsia="Times New Roman" w:hAnsi="Arial" w:cs="Times New Roman"/>
      <w:b/>
      <w:bCs/>
      <w:sz w:val="32"/>
      <w:szCs w:val="20"/>
      <w:lang w:val="x-none" w:eastAsia="x-none"/>
    </w:rPr>
  </w:style>
  <w:style w:type="paragraph" w:customStyle="1" w:styleId="Style6">
    <w:name w:val="Style6"/>
    <w:basedOn w:val="a"/>
    <w:rsid w:val="00BF2528"/>
    <w:pPr>
      <w:widowControl w:val="0"/>
      <w:autoSpaceDE w:val="0"/>
      <w:autoSpaceDN w:val="0"/>
      <w:adjustRightInd w:val="0"/>
    </w:pPr>
    <w:rPr>
      <w:rFonts w:ascii="Times New Roman" w:hAnsi="Times New Roman"/>
      <w:szCs w:val="24"/>
    </w:rPr>
  </w:style>
  <w:style w:type="character" w:customStyle="1" w:styleId="FontStyle12">
    <w:name w:val="Font Style12"/>
    <w:uiPriority w:val="99"/>
    <w:rsid w:val="00BF2528"/>
    <w:rPr>
      <w:rFonts w:ascii="Times New Roman" w:hAnsi="Times New Roman" w:cs="Times New Roman"/>
      <w:sz w:val="16"/>
      <w:szCs w:val="16"/>
    </w:rPr>
  </w:style>
  <w:style w:type="paragraph" w:styleId="af">
    <w:name w:val="Subtitle"/>
    <w:basedOn w:val="a"/>
    <w:next w:val="a"/>
    <w:link w:val="af0"/>
    <w:qFormat/>
    <w:rsid w:val="00BF2528"/>
    <w:pPr>
      <w:spacing w:after="60"/>
      <w:jc w:val="center"/>
      <w:outlineLvl w:val="1"/>
    </w:pPr>
    <w:rPr>
      <w:rFonts w:ascii="Cambria" w:hAnsi="Cambria"/>
      <w:szCs w:val="24"/>
      <w:lang w:val="x-none" w:eastAsia="x-none"/>
    </w:rPr>
  </w:style>
  <w:style w:type="character" w:customStyle="1" w:styleId="af0">
    <w:name w:val="Подзаголовок Знак"/>
    <w:basedOn w:val="a0"/>
    <w:link w:val="af"/>
    <w:rsid w:val="00BF2528"/>
    <w:rPr>
      <w:rFonts w:ascii="Cambria" w:eastAsia="Times New Roman" w:hAnsi="Cambria" w:cs="Times New Roman"/>
      <w:sz w:val="24"/>
      <w:szCs w:val="24"/>
      <w:lang w:val="x-none" w:eastAsia="x-none"/>
    </w:rPr>
  </w:style>
  <w:style w:type="character" w:customStyle="1" w:styleId="af1">
    <w:name w:val="Основной текст_"/>
    <w:link w:val="11"/>
    <w:rsid w:val="00BF2528"/>
    <w:rPr>
      <w:sz w:val="27"/>
      <w:szCs w:val="27"/>
      <w:shd w:val="clear" w:color="auto" w:fill="FFFFFF"/>
    </w:rPr>
  </w:style>
  <w:style w:type="paragraph" w:customStyle="1" w:styleId="11">
    <w:name w:val="Основной текст1"/>
    <w:basedOn w:val="a"/>
    <w:link w:val="af1"/>
    <w:rsid w:val="00BF2528"/>
    <w:pPr>
      <w:widowControl w:val="0"/>
      <w:shd w:val="clear" w:color="auto" w:fill="FFFFFF"/>
      <w:spacing w:line="322" w:lineRule="exact"/>
      <w:jc w:val="both"/>
    </w:pPr>
    <w:rPr>
      <w:rFonts w:asciiTheme="minorHAnsi" w:eastAsiaTheme="minorHAnsi" w:hAnsiTheme="minorHAnsi" w:cstheme="minorBidi"/>
      <w:sz w:val="27"/>
      <w:szCs w:val="27"/>
      <w:lang w:eastAsia="en-US"/>
    </w:rPr>
  </w:style>
  <w:style w:type="character" w:customStyle="1" w:styleId="a7">
    <w:name w:val="Абзац списка Знак"/>
    <w:link w:val="a6"/>
    <w:uiPriority w:val="34"/>
    <w:qFormat/>
    <w:rsid w:val="00BF2528"/>
    <w:rPr>
      <w:rFonts w:ascii="Arial" w:eastAsia="Times New Roman" w:hAnsi="Arial" w:cs="Times New Roman"/>
      <w:sz w:val="24"/>
      <w:szCs w:val="20"/>
      <w:lang w:eastAsia="ru-RU"/>
    </w:rPr>
  </w:style>
  <w:style w:type="paragraph" w:styleId="af2">
    <w:name w:val="Balloon Text"/>
    <w:basedOn w:val="a"/>
    <w:link w:val="af3"/>
    <w:uiPriority w:val="99"/>
    <w:rsid w:val="00BF2528"/>
    <w:rPr>
      <w:rFonts w:ascii="Segoe UI" w:hAnsi="Segoe UI"/>
      <w:sz w:val="18"/>
      <w:szCs w:val="18"/>
      <w:lang w:val="x-none" w:eastAsia="x-none"/>
    </w:rPr>
  </w:style>
  <w:style w:type="character" w:customStyle="1" w:styleId="af3">
    <w:name w:val="Текст выноски Знак"/>
    <w:basedOn w:val="a0"/>
    <w:link w:val="af2"/>
    <w:uiPriority w:val="99"/>
    <w:rsid w:val="00BF2528"/>
    <w:rPr>
      <w:rFonts w:ascii="Segoe UI" w:eastAsia="Times New Roman" w:hAnsi="Segoe UI" w:cs="Times New Roman"/>
      <w:sz w:val="18"/>
      <w:szCs w:val="18"/>
      <w:lang w:val="x-none" w:eastAsia="x-none"/>
    </w:rPr>
  </w:style>
  <w:style w:type="character" w:styleId="af4">
    <w:name w:val="Intense Emphasis"/>
    <w:uiPriority w:val="21"/>
    <w:qFormat/>
    <w:rsid w:val="00BF2528"/>
    <w:rPr>
      <w:b/>
      <w:bCs/>
      <w:i/>
      <w:iCs/>
      <w:color w:val="4F81BD"/>
    </w:rPr>
  </w:style>
  <w:style w:type="character" w:customStyle="1" w:styleId="apple-style-span">
    <w:name w:val="apple-style-span"/>
    <w:basedOn w:val="a0"/>
    <w:rsid w:val="00BF2528"/>
  </w:style>
  <w:style w:type="character" w:customStyle="1" w:styleId="apple-converted-space">
    <w:name w:val="apple-converted-space"/>
    <w:basedOn w:val="a0"/>
    <w:rsid w:val="00BF2528"/>
  </w:style>
  <w:style w:type="paragraph" w:customStyle="1" w:styleId="ConsPlusNormal">
    <w:name w:val="ConsPlusNormal"/>
    <w:rsid w:val="00BF252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5">
    <w:name w:val="Normal (Web)"/>
    <w:basedOn w:val="a"/>
    <w:unhideWhenUsed/>
    <w:rsid w:val="00BF2528"/>
    <w:pPr>
      <w:spacing w:after="200" w:line="276" w:lineRule="auto"/>
    </w:pPr>
    <w:rPr>
      <w:rFonts w:ascii="Times New Roman" w:eastAsia="Calibri" w:hAnsi="Times New Roman"/>
      <w:szCs w:val="24"/>
      <w:lang w:eastAsia="en-US"/>
    </w:rPr>
  </w:style>
  <w:style w:type="paragraph" w:customStyle="1" w:styleId="Style4">
    <w:name w:val="Style4"/>
    <w:basedOn w:val="a"/>
    <w:rsid w:val="00BF2528"/>
    <w:pPr>
      <w:widowControl w:val="0"/>
      <w:autoSpaceDE w:val="0"/>
      <w:autoSpaceDN w:val="0"/>
      <w:adjustRightInd w:val="0"/>
      <w:spacing w:line="220" w:lineRule="exact"/>
      <w:ind w:firstLine="514"/>
      <w:jc w:val="both"/>
    </w:pPr>
    <w:rPr>
      <w:rFonts w:ascii="Times New Roman" w:hAnsi="Times New Roman"/>
      <w:szCs w:val="24"/>
    </w:rPr>
  </w:style>
  <w:style w:type="paragraph" w:styleId="af6">
    <w:name w:val="header"/>
    <w:basedOn w:val="a"/>
    <w:link w:val="af7"/>
    <w:rsid w:val="00BF2528"/>
    <w:pPr>
      <w:tabs>
        <w:tab w:val="center" w:pos="4677"/>
        <w:tab w:val="right" w:pos="9355"/>
      </w:tabs>
    </w:pPr>
  </w:style>
  <w:style w:type="character" w:customStyle="1" w:styleId="af7">
    <w:name w:val="Верхний колонтитул Знак"/>
    <w:basedOn w:val="a0"/>
    <w:link w:val="af6"/>
    <w:rsid w:val="00BF2528"/>
    <w:rPr>
      <w:rFonts w:ascii="Arial" w:eastAsia="Times New Roman" w:hAnsi="Arial" w:cs="Times New Roman"/>
      <w:sz w:val="24"/>
      <w:szCs w:val="20"/>
      <w:lang w:eastAsia="ru-RU"/>
    </w:rPr>
  </w:style>
  <w:style w:type="paragraph" w:styleId="af8">
    <w:name w:val="footer"/>
    <w:basedOn w:val="a"/>
    <w:link w:val="af9"/>
    <w:rsid w:val="00BF2528"/>
    <w:pPr>
      <w:tabs>
        <w:tab w:val="center" w:pos="4677"/>
        <w:tab w:val="right" w:pos="9355"/>
      </w:tabs>
    </w:pPr>
  </w:style>
  <w:style w:type="character" w:customStyle="1" w:styleId="af9">
    <w:name w:val="Нижний колонтитул Знак"/>
    <w:basedOn w:val="a0"/>
    <w:link w:val="af8"/>
    <w:rsid w:val="00BF2528"/>
    <w:rPr>
      <w:rFonts w:ascii="Arial" w:eastAsia="Times New Roman" w:hAnsi="Arial" w:cs="Times New Roman"/>
      <w:sz w:val="24"/>
      <w:szCs w:val="20"/>
      <w:lang w:eastAsia="ru-RU"/>
    </w:rPr>
  </w:style>
  <w:style w:type="paragraph" w:customStyle="1" w:styleId="41">
    <w:name w:val="Заг 4"/>
    <w:basedOn w:val="a"/>
    <w:rsid w:val="00BF2528"/>
    <w:pPr>
      <w:keepNext/>
      <w:autoSpaceDE w:val="0"/>
      <w:autoSpaceDN w:val="0"/>
      <w:adjustRightInd w:val="0"/>
      <w:spacing w:before="255" w:after="113" w:line="240" w:lineRule="atLeast"/>
      <w:jc w:val="center"/>
      <w:textAlignment w:val="center"/>
    </w:pPr>
    <w:rPr>
      <w:rFonts w:ascii="PragmaticaC" w:eastAsia="Calibri" w:hAnsi="PragmaticaC" w:cs="PragmaticaC"/>
      <w:i/>
      <w:iCs/>
      <w:color w:val="000000"/>
      <w:sz w:val="23"/>
      <w:szCs w:val="23"/>
    </w:rPr>
  </w:style>
  <w:style w:type="paragraph" w:customStyle="1" w:styleId="afa">
    <w:name w:val="Курсив"/>
    <w:basedOn w:val="a8"/>
    <w:rsid w:val="00BF2528"/>
    <w:rPr>
      <w:i/>
      <w:iCs/>
    </w:rPr>
  </w:style>
  <w:style w:type="paragraph" w:customStyle="1" w:styleId="ParagraphStyle">
    <w:name w:val="Paragraph Style"/>
    <w:rsid w:val="00BF2528"/>
    <w:pPr>
      <w:autoSpaceDE w:val="0"/>
      <w:autoSpaceDN w:val="0"/>
      <w:adjustRightInd w:val="0"/>
      <w:spacing w:after="0" w:line="240" w:lineRule="auto"/>
    </w:pPr>
    <w:rPr>
      <w:rFonts w:ascii="Arial" w:eastAsia="Times New Roman" w:hAnsi="Arial" w:cs="Arial"/>
      <w:sz w:val="24"/>
      <w:szCs w:val="24"/>
      <w:lang w:eastAsia="ru-RU"/>
    </w:rPr>
  </w:style>
  <w:style w:type="character" w:customStyle="1" w:styleId="Zag11">
    <w:name w:val="Zag_11"/>
    <w:uiPriority w:val="99"/>
    <w:rsid w:val="00BF2528"/>
  </w:style>
  <w:style w:type="paragraph" w:customStyle="1" w:styleId="zag4">
    <w:name w:val="zag_4"/>
    <w:basedOn w:val="a"/>
    <w:uiPriority w:val="99"/>
    <w:rsid w:val="00BF2528"/>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customStyle="1" w:styleId="Osnova">
    <w:name w:val="Osnova"/>
    <w:basedOn w:val="a"/>
    <w:uiPriority w:val="99"/>
    <w:rsid w:val="00BF2528"/>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3">
    <w:name w:val="Zag_3"/>
    <w:basedOn w:val="a"/>
    <w:uiPriority w:val="99"/>
    <w:rsid w:val="00BF2528"/>
    <w:pPr>
      <w:widowControl w:val="0"/>
      <w:autoSpaceDE w:val="0"/>
      <w:autoSpaceDN w:val="0"/>
      <w:adjustRightInd w:val="0"/>
      <w:spacing w:after="68" w:line="282" w:lineRule="exact"/>
      <w:jc w:val="center"/>
    </w:pPr>
    <w:rPr>
      <w:rFonts w:ascii="Times New Roman" w:hAnsi="Times New Roman"/>
      <w:i/>
      <w:iCs/>
      <w:color w:val="000000"/>
      <w:szCs w:val="24"/>
      <w:lang w:val="en-US"/>
    </w:rPr>
  </w:style>
  <w:style w:type="paragraph" w:customStyle="1" w:styleId="Standard">
    <w:name w:val="Standard"/>
    <w:rsid w:val="00BF2528"/>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afb">
    <w:name w:val="Текст сноски Знак"/>
    <w:basedOn w:val="a0"/>
    <w:link w:val="afc"/>
    <w:rsid w:val="00BF2528"/>
  </w:style>
  <w:style w:type="paragraph" w:styleId="afc">
    <w:name w:val="footnote text"/>
    <w:basedOn w:val="a"/>
    <w:link w:val="afb"/>
    <w:rsid w:val="00BF2528"/>
    <w:rPr>
      <w:rFonts w:asciiTheme="minorHAnsi" w:eastAsiaTheme="minorHAnsi" w:hAnsiTheme="minorHAnsi" w:cstheme="minorBidi"/>
      <w:sz w:val="22"/>
      <w:szCs w:val="22"/>
      <w:lang w:eastAsia="en-US"/>
    </w:rPr>
  </w:style>
  <w:style w:type="character" w:customStyle="1" w:styleId="12">
    <w:name w:val="Текст сноски Знак1"/>
    <w:basedOn w:val="a0"/>
    <w:uiPriority w:val="99"/>
    <w:semiHidden/>
    <w:rsid w:val="00BF2528"/>
    <w:rPr>
      <w:rFonts w:ascii="Arial" w:eastAsia="Times New Roman" w:hAnsi="Arial" w:cs="Times New Roman"/>
      <w:sz w:val="20"/>
      <w:szCs w:val="20"/>
      <w:lang w:eastAsia="ru-RU"/>
    </w:rPr>
  </w:style>
  <w:style w:type="character" w:styleId="afd">
    <w:name w:val="footnote reference"/>
    <w:rsid w:val="00BF2528"/>
    <w:rPr>
      <w:vertAlign w:val="superscript"/>
    </w:rPr>
  </w:style>
  <w:style w:type="character" w:customStyle="1" w:styleId="FontStyle19">
    <w:name w:val="Font Style19"/>
    <w:rsid w:val="00BF2528"/>
    <w:rPr>
      <w:rFonts w:ascii="Times New Roman" w:hAnsi="Times New Roman" w:cs="Times New Roman"/>
      <w:sz w:val="16"/>
      <w:szCs w:val="16"/>
    </w:rPr>
  </w:style>
  <w:style w:type="character" w:styleId="afe">
    <w:name w:val="endnote reference"/>
    <w:rsid w:val="00BF2528"/>
    <w:rPr>
      <w:vertAlign w:val="superscript"/>
    </w:rPr>
  </w:style>
  <w:style w:type="paragraph" w:customStyle="1" w:styleId="Style3">
    <w:name w:val="Style3"/>
    <w:basedOn w:val="a"/>
    <w:rsid w:val="00BF2528"/>
    <w:pPr>
      <w:widowControl w:val="0"/>
      <w:autoSpaceDE w:val="0"/>
      <w:autoSpaceDN w:val="0"/>
      <w:adjustRightInd w:val="0"/>
      <w:spacing w:line="192" w:lineRule="exact"/>
    </w:pPr>
    <w:rPr>
      <w:rFonts w:ascii="Tahoma" w:hAnsi="Tahoma" w:cs="Tahoma"/>
      <w:szCs w:val="24"/>
    </w:rPr>
  </w:style>
  <w:style w:type="paragraph" w:customStyle="1" w:styleId="c4">
    <w:name w:val="c4"/>
    <w:basedOn w:val="a"/>
    <w:rsid w:val="00BF2528"/>
    <w:pPr>
      <w:spacing w:before="100" w:beforeAutospacing="1" w:after="100" w:afterAutospacing="1"/>
    </w:pPr>
    <w:rPr>
      <w:rFonts w:ascii="Times New Roman" w:hAnsi="Times New Roman"/>
      <w:szCs w:val="24"/>
    </w:rPr>
  </w:style>
  <w:style w:type="character" w:customStyle="1" w:styleId="c1">
    <w:name w:val="c1"/>
    <w:rsid w:val="00BF2528"/>
  </w:style>
  <w:style w:type="paragraph" w:customStyle="1" w:styleId="Style17">
    <w:name w:val="Style17"/>
    <w:basedOn w:val="a"/>
    <w:uiPriority w:val="99"/>
    <w:rsid w:val="00BF2528"/>
    <w:pPr>
      <w:widowControl w:val="0"/>
      <w:autoSpaceDE w:val="0"/>
      <w:autoSpaceDN w:val="0"/>
      <w:adjustRightInd w:val="0"/>
      <w:spacing w:line="187" w:lineRule="exact"/>
    </w:pPr>
    <w:rPr>
      <w:rFonts w:ascii="Century Gothic" w:hAnsi="Century Gothic"/>
      <w:szCs w:val="24"/>
    </w:rPr>
  </w:style>
  <w:style w:type="character" w:customStyle="1" w:styleId="FontStyle47">
    <w:name w:val="Font Style47"/>
    <w:uiPriority w:val="99"/>
    <w:rsid w:val="00BF2528"/>
    <w:rPr>
      <w:rFonts w:ascii="Century Schoolbook" w:hAnsi="Century Schoolbook" w:cs="Century Schoolbook"/>
      <w:sz w:val="16"/>
      <w:szCs w:val="16"/>
    </w:rPr>
  </w:style>
  <w:style w:type="paragraph" w:customStyle="1" w:styleId="Style27">
    <w:name w:val="Style27"/>
    <w:basedOn w:val="a"/>
    <w:uiPriority w:val="99"/>
    <w:rsid w:val="00BF2528"/>
    <w:pPr>
      <w:widowControl w:val="0"/>
      <w:autoSpaceDE w:val="0"/>
      <w:autoSpaceDN w:val="0"/>
      <w:adjustRightInd w:val="0"/>
      <w:spacing w:line="185" w:lineRule="exact"/>
    </w:pPr>
    <w:rPr>
      <w:rFonts w:ascii="Century Gothic" w:hAnsi="Century Gothic"/>
      <w:szCs w:val="24"/>
    </w:rPr>
  </w:style>
  <w:style w:type="character" w:customStyle="1" w:styleId="FontStyle44">
    <w:name w:val="Font Style44"/>
    <w:uiPriority w:val="99"/>
    <w:rsid w:val="00BF2528"/>
    <w:rPr>
      <w:rFonts w:ascii="Century Schoolbook" w:hAnsi="Century Schoolbook" w:cs="Century Schoolbook"/>
      <w:i/>
      <w:iCs/>
      <w:sz w:val="18"/>
      <w:szCs w:val="18"/>
    </w:rPr>
  </w:style>
  <w:style w:type="paragraph" w:customStyle="1" w:styleId="Default">
    <w:name w:val="Default"/>
    <w:rsid w:val="00BF2528"/>
    <w:pPr>
      <w:autoSpaceDE w:val="0"/>
      <w:autoSpaceDN w:val="0"/>
      <w:adjustRightInd w:val="0"/>
      <w:spacing w:after="0" w:line="240" w:lineRule="auto"/>
    </w:pPr>
    <w:rPr>
      <w:rFonts w:ascii="Arial" w:eastAsia="Calibri" w:hAnsi="Arial" w:cs="Arial"/>
      <w:color w:val="000000"/>
      <w:sz w:val="24"/>
      <w:szCs w:val="24"/>
      <w:lang w:eastAsia="ru-RU"/>
    </w:rPr>
  </w:style>
  <w:style w:type="character" w:styleId="aff">
    <w:name w:val="Hyperlink"/>
    <w:uiPriority w:val="99"/>
    <w:unhideWhenUsed/>
    <w:rsid w:val="00BF2528"/>
    <w:rPr>
      <w:color w:val="0000FF"/>
      <w:u w:val="single"/>
    </w:rPr>
  </w:style>
  <w:style w:type="paragraph" w:customStyle="1" w:styleId="c6">
    <w:name w:val="c6"/>
    <w:basedOn w:val="a"/>
    <w:rsid w:val="00BF2528"/>
    <w:pPr>
      <w:spacing w:before="100" w:beforeAutospacing="1" w:after="100" w:afterAutospacing="1"/>
    </w:pPr>
    <w:rPr>
      <w:rFonts w:ascii="Times New Roman" w:hAnsi="Times New Roman"/>
      <w:szCs w:val="24"/>
    </w:rPr>
  </w:style>
  <w:style w:type="paragraph" w:customStyle="1" w:styleId="c7">
    <w:name w:val="c7"/>
    <w:basedOn w:val="a"/>
    <w:rsid w:val="00BF2528"/>
    <w:pPr>
      <w:spacing w:before="100" w:beforeAutospacing="1" w:after="100" w:afterAutospacing="1"/>
    </w:pPr>
    <w:rPr>
      <w:rFonts w:ascii="Times New Roman" w:hAnsi="Times New Roman"/>
      <w:szCs w:val="24"/>
    </w:rPr>
  </w:style>
  <w:style w:type="character" w:customStyle="1" w:styleId="c19">
    <w:name w:val="c19"/>
    <w:rsid w:val="00BF2528"/>
  </w:style>
  <w:style w:type="character" w:customStyle="1" w:styleId="c43">
    <w:name w:val="c43"/>
    <w:rsid w:val="00BF2528"/>
  </w:style>
  <w:style w:type="character" w:customStyle="1" w:styleId="c3">
    <w:name w:val="c3"/>
    <w:rsid w:val="00BF2528"/>
  </w:style>
  <w:style w:type="paragraph" w:styleId="aff0">
    <w:name w:val="Body Text"/>
    <w:basedOn w:val="a"/>
    <w:link w:val="aff1"/>
    <w:uiPriority w:val="1"/>
    <w:qFormat/>
    <w:rsid w:val="00E34CCE"/>
    <w:pPr>
      <w:widowControl w:val="0"/>
      <w:autoSpaceDE w:val="0"/>
      <w:autoSpaceDN w:val="0"/>
      <w:ind w:left="156" w:firstLine="226"/>
      <w:jc w:val="both"/>
    </w:pPr>
    <w:rPr>
      <w:rFonts w:ascii="Times New Roman" w:hAnsi="Times New Roman"/>
      <w:sz w:val="20"/>
      <w:lang w:eastAsia="en-US"/>
    </w:rPr>
  </w:style>
  <w:style w:type="character" w:customStyle="1" w:styleId="aff1">
    <w:name w:val="Основной текст Знак"/>
    <w:basedOn w:val="a0"/>
    <w:link w:val="aff0"/>
    <w:uiPriority w:val="1"/>
    <w:rsid w:val="00E34CCE"/>
    <w:rPr>
      <w:rFonts w:ascii="Times New Roman" w:eastAsia="Times New Roman" w:hAnsi="Times New Roman" w:cs="Times New Roman"/>
      <w:sz w:val="20"/>
      <w:szCs w:val="20"/>
    </w:rPr>
  </w:style>
  <w:style w:type="table" w:customStyle="1" w:styleId="TableNormal">
    <w:name w:val="Table Normal"/>
    <w:uiPriority w:val="2"/>
    <w:semiHidden/>
    <w:unhideWhenUsed/>
    <w:qFormat/>
    <w:rsid w:val="00E34CC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34CCE"/>
    <w:pPr>
      <w:widowControl w:val="0"/>
      <w:autoSpaceDE w:val="0"/>
      <w:autoSpaceDN w:val="0"/>
      <w:ind w:left="111"/>
    </w:pPr>
    <w:rPr>
      <w:rFonts w:ascii="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png"/><Relationship Id="rId39" Type="http://schemas.openxmlformats.org/officeDocument/2006/relationships/image" Target="media/image24.jpeg"/><Relationship Id="rId21" Type="http://schemas.openxmlformats.org/officeDocument/2006/relationships/image" Target="media/image17.jpeg"/><Relationship Id="rId34" Type="http://schemas.openxmlformats.org/officeDocument/2006/relationships/hyperlink" Target="https://uchi.ru/" TargetMode="External"/><Relationship Id="rId42" Type="http://schemas.openxmlformats.org/officeDocument/2006/relationships/image" Target="media/image27.jpeg"/><Relationship Id="rId47" Type="http://schemas.openxmlformats.org/officeDocument/2006/relationships/image" Target="media/image32.jpeg"/><Relationship Id="rId50" Type="http://schemas.openxmlformats.org/officeDocument/2006/relationships/image" Target="media/image35.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hyperlink" Target="https://edu.skyeng.ru/" TargetMode="External"/><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hyperlink" Target="https://edu.skyeng.ru/" TargetMode="External"/><Relationship Id="rId37" Type="http://schemas.openxmlformats.org/officeDocument/2006/relationships/hyperlink" Target="https://uchi.ru/" TargetMode="External"/><Relationship Id="rId40" Type="http://schemas.openxmlformats.org/officeDocument/2006/relationships/image" Target="media/image25.jpeg"/><Relationship Id="rId45" Type="http://schemas.openxmlformats.org/officeDocument/2006/relationships/image" Target="media/image30.jpeg"/><Relationship Id="rId53"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hyperlink" Target="https://uchi.ru/" TargetMode="External"/><Relationship Id="rId44" Type="http://schemas.openxmlformats.org/officeDocument/2006/relationships/image" Target="media/image29.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hyperlink" Target="https://dnevnik.ru/" TargetMode="External"/><Relationship Id="rId30" Type="http://schemas.openxmlformats.org/officeDocument/2006/relationships/hyperlink" Target="https://dnevnik.ru/" TargetMode="External"/><Relationship Id="rId35" Type="http://schemas.openxmlformats.org/officeDocument/2006/relationships/hyperlink" Target="https://edu.skyeng.ru/" TargetMode="External"/><Relationship Id="rId43" Type="http://schemas.openxmlformats.org/officeDocument/2006/relationships/image" Target="media/image28.jpeg"/><Relationship Id="rId48" Type="http://schemas.openxmlformats.org/officeDocument/2006/relationships/image" Target="media/image33.jpeg"/><Relationship Id="rId8" Type="http://schemas.openxmlformats.org/officeDocument/2006/relationships/image" Target="media/image4.jpeg"/><Relationship Id="rId51" Type="http://schemas.openxmlformats.org/officeDocument/2006/relationships/image" Target="media/image36.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hyperlink" Target="https://dnevnik.ru/" TargetMode="External"/><Relationship Id="rId38" Type="http://schemas.openxmlformats.org/officeDocument/2006/relationships/image" Target="media/image23.jpeg"/><Relationship Id="rId46" Type="http://schemas.openxmlformats.org/officeDocument/2006/relationships/image" Target="media/image31.jpeg"/><Relationship Id="rId20" Type="http://schemas.openxmlformats.org/officeDocument/2006/relationships/image" Target="media/image16.jpeg"/><Relationship Id="rId41" Type="http://schemas.openxmlformats.org/officeDocument/2006/relationships/image" Target="media/image26.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hyperlink" Target="https://uchi.ru/" TargetMode="External"/><Relationship Id="rId36" Type="http://schemas.openxmlformats.org/officeDocument/2006/relationships/hyperlink" Target="https://dnevnik.ru/" TargetMode="External"/><Relationship Id="rId49" Type="http://schemas.openxmlformats.org/officeDocument/2006/relationships/image" Target="media/image3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36</Pages>
  <Words>14345</Words>
  <Characters>81767</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Земфира</dc:creator>
  <cp:lastModifiedBy>Зухра Асадулина</cp:lastModifiedBy>
  <cp:revision>14</cp:revision>
  <cp:lastPrinted>2023-10-25T06:28:00Z</cp:lastPrinted>
  <dcterms:created xsi:type="dcterms:W3CDTF">2023-09-09T09:01:00Z</dcterms:created>
  <dcterms:modified xsi:type="dcterms:W3CDTF">2024-03-09T08:06:00Z</dcterms:modified>
</cp:coreProperties>
</file>